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C3" w:rsidRPr="00DB34C3" w:rsidRDefault="00DB34C3" w:rsidP="00DB34C3">
      <w:pPr>
        <w:pStyle w:val="3"/>
        <w:shd w:val="clear" w:color="auto" w:fill="auto"/>
        <w:spacing w:after="170" w:line="230" w:lineRule="exact"/>
        <w:ind w:left="20" w:firstLine="0"/>
        <w:rPr>
          <w:sz w:val="28"/>
          <w:szCs w:val="28"/>
        </w:rPr>
      </w:pPr>
      <w:r w:rsidRPr="00DB34C3">
        <w:rPr>
          <w:sz w:val="28"/>
          <w:szCs w:val="28"/>
        </w:rPr>
        <w:t>СВОДНЫЙ ОТЧЕТ</w:t>
      </w:r>
    </w:p>
    <w:p w:rsidR="0016756A" w:rsidRPr="00E01761" w:rsidRDefault="00DB34C3" w:rsidP="00DB34C3">
      <w:pPr>
        <w:jc w:val="both"/>
        <w:rPr>
          <w:rFonts w:ascii="Times New Roman" w:hAnsi="Times New Roman" w:cs="Times New Roman"/>
          <w:sz w:val="28"/>
          <w:szCs w:val="28"/>
        </w:rPr>
      </w:pPr>
      <w:r w:rsidRPr="00DB34C3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</w:t>
      </w:r>
      <w:r>
        <w:rPr>
          <w:rFonts w:ascii="Times New Roman" w:hAnsi="Times New Roman" w:cs="Times New Roman"/>
          <w:sz w:val="28"/>
          <w:szCs w:val="28"/>
        </w:rPr>
        <w:t>йствия проекта нормативного пра</w:t>
      </w:r>
      <w:r w:rsidRPr="00DB34C3">
        <w:rPr>
          <w:rFonts w:ascii="Times New Roman" w:hAnsi="Times New Roman" w:cs="Times New Roman"/>
          <w:sz w:val="28"/>
          <w:szCs w:val="28"/>
        </w:rPr>
        <w:t xml:space="preserve">вового акта Ставропольского края, затрагивающего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01761">
        <w:rPr>
          <w:rFonts w:ascii="Times New Roman" w:hAnsi="Times New Roman" w:cs="Times New Roman"/>
          <w:bCs/>
          <w:sz w:val="28"/>
          <w:szCs w:val="28"/>
        </w:rPr>
        <w:t>осуществления предпринимательской и инвестиционной деятельности</w:t>
      </w:r>
    </w:p>
    <w:p w:rsidR="00DB34C3" w:rsidRPr="007D6A6A" w:rsidRDefault="007D6A6A" w:rsidP="00DB34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A6A">
        <w:rPr>
          <w:rFonts w:ascii="Times New Roman" w:hAnsi="Times New Roman" w:cs="Times New Roman"/>
          <w:color w:val="auto"/>
          <w:sz w:val="28"/>
          <w:szCs w:val="28"/>
        </w:rPr>
        <w:t>08.10.2018</w:t>
      </w:r>
    </w:p>
    <w:p w:rsidR="00DB34C3" w:rsidRDefault="00DB34C3" w:rsidP="00DB3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C3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DB34C3" w:rsidRDefault="00DB34C3" w:rsidP="00DB3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4C3" w:rsidRDefault="00DB34C3" w:rsidP="00C26F9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B34C3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 Ставропольского края - разработчик проекта нормативного правового акта Ставропольского края, </w:t>
      </w:r>
      <w:r w:rsidRPr="00DB34C3">
        <w:rPr>
          <w:rFonts w:ascii="Times New Roman" w:hAnsi="Times New Roman" w:cs="Times New Roman"/>
          <w:sz w:val="28"/>
          <w:szCs w:val="28"/>
        </w:rPr>
        <w:t>затрагивающего вопросы</w:t>
      </w:r>
      <w:r w:rsidR="00F66684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</w:t>
      </w:r>
      <w:r w:rsidR="00340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соответственно - раз</w:t>
      </w:r>
      <w:r w:rsidRPr="00DB34C3">
        <w:rPr>
          <w:rFonts w:ascii="Times New Roman" w:eastAsia="Times New Roman" w:hAnsi="Times New Roman" w:cs="Times New Roman"/>
          <w:sz w:val="28"/>
          <w:szCs w:val="28"/>
        </w:rPr>
        <w:t>работчик проекта акта, проект акта):</w:t>
      </w:r>
      <w:r w:rsidR="00C26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4C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7D6A6A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DB3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DF4" w:rsidRPr="007D6A6A" w:rsidRDefault="00480DF4" w:rsidP="00F148CD">
      <w:pPr>
        <w:spacing w:after="236"/>
        <w:ind w:left="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Вид и наименование проекта акта:</w:t>
      </w:r>
      <w:r w:rsidR="0070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0604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Ставропольского края «</w:t>
      </w:r>
      <w:r w:rsidR="007D6A6A" w:rsidRPr="007D6A6A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субсидий из бюджета Ставропольского края на возмещение частным образовательным организациям, расположенным на территории Ставропольского края, затрат, связанных с получением гражданами образования по образовательным программам среднего профессионального образования и высшего образования в частных образовательных организациях, расположенных на территории Ставропольского края, по результатам открытого публичного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Ставропольского края</w:t>
      </w:r>
      <w:r w:rsidR="00F66684" w:rsidRPr="007D6A6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48CD" w:rsidRPr="007D6A6A">
        <w:rPr>
          <w:rFonts w:ascii="Times New Roman" w:eastAsia="Times New Roman" w:hAnsi="Times New Roman" w:cs="Times New Roman"/>
          <w:sz w:val="28"/>
          <w:szCs w:val="28"/>
        </w:rPr>
        <w:t>(далее соответственн</w:t>
      </w:r>
      <w:r w:rsidR="00D53B26" w:rsidRPr="007D6A6A">
        <w:rPr>
          <w:rFonts w:ascii="Times New Roman" w:eastAsia="Times New Roman" w:hAnsi="Times New Roman" w:cs="Times New Roman"/>
          <w:sz w:val="28"/>
          <w:szCs w:val="28"/>
        </w:rPr>
        <w:t>о – проект постановления, Поряд</w:t>
      </w:r>
      <w:r w:rsidR="00F66684" w:rsidRPr="007D6A6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148CD" w:rsidRPr="007D6A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148CD" w:rsidRPr="007D6A6A" w:rsidRDefault="00F148CD" w:rsidP="00F148CD">
      <w:pPr>
        <w:spacing w:after="236"/>
        <w:ind w:left="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6A">
        <w:rPr>
          <w:rFonts w:ascii="Times New Roman" w:eastAsia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</w:t>
      </w:r>
      <w:r w:rsidR="00B11745" w:rsidRPr="007D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BE1" w:rsidRPr="007D6A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6A6A">
        <w:rPr>
          <w:rFonts w:ascii="Times New Roman" w:eastAsia="Times New Roman" w:hAnsi="Times New Roman" w:cs="Times New Roman"/>
          <w:sz w:val="28"/>
          <w:szCs w:val="28"/>
        </w:rPr>
        <w:t>а следующий день после дня его официального опубликования.</w:t>
      </w:r>
    </w:p>
    <w:p w:rsidR="00E57D96" w:rsidRPr="00C2788B" w:rsidRDefault="00F148CD" w:rsidP="00B11745">
      <w:pPr>
        <w:spacing w:after="236"/>
        <w:ind w:left="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88B">
        <w:rPr>
          <w:rFonts w:ascii="Times New Roman" w:eastAsia="Times New Roman" w:hAnsi="Times New Roman" w:cs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C2788B" w:rsidRPr="00C2788B">
        <w:rPr>
          <w:rFonts w:ascii="Times New Roman" w:eastAsia="Times New Roman" w:hAnsi="Times New Roman" w:cs="Times New Roman"/>
          <w:sz w:val="28"/>
          <w:szCs w:val="28"/>
        </w:rPr>
        <w:t xml:space="preserve"> в конкурсе на распределение контрольных цифр приема, обучающихся по программам среднего профессионального образования и высшего образования на 2018 год впервые в числе победителей,</w:t>
      </w:r>
      <w:r w:rsidR="00C2788B">
        <w:rPr>
          <w:rFonts w:ascii="Times New Roman" w:eastAsia="Times New Roman" w:hAnsi="Times New Roman" w:cs="Times New Roman"/>
          <w:sz w:val="28"/>
          <w:szCs w:val="28"/>
        </w:rPr>
        <w:t xml:space="preserve"> оказалась</w:t>
      </w:r>
      <w:r w:rsidR="00C2788B" w:rsidRPr="00C2788B">
        <w:rPr>
          <w:rFonts w:ascii="Times New Roman" w:eastAsia="Times New Roman" w:hAnsi="Times New Roman" w:cs="Times New Roman"/>
          <w:sz w:val="28"/>
          <w:szCs w:val="28"/>
        </w:rPr>
        <w:t xml:space="preserve"> негосударственная организация</w:t>
      </w:r>
      <w:r w:rsidR="00C2788B">
        <w:rPr>
          <w:rFonts w:ascii="Times New Roman" w:eastAsia="Times New Roman" w:hAnsi="Times New Roman" w:cs="Times New Roman"/>
          <w:sz w:val="28"/>
          <w:szCs w:val="28"/>
        </w:rPr>
        <w:t>. Необходимо правовое регулирование предоставлении субсидии.</w:t>
      </w:r>
    </w:p>
    <w:p w:rsidR="00B96332" w:rsidRPr="00340B44" w:rsidRDefault="00B96332" w:rsidP="00E27129">
      <w:pPr>
        <w:spacing w:after="236"/>
        <w:ind w:left="20"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788B">
        <w:rPr>
          <w:rFonts w:ascii="Times New Roman" w:eastAsia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E27129" w:rsidRPr="00C27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A6A" w:rsidRPr="00C2788B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7D6A6A" w:rsidRPr="00B90196">
        <w:rPr>
          <w:rFonts w:ascii="Times New Roman" w:eastAsia="Times New Roman" w:hAnsi="Times New Roman" w:cs="Times New Roman"/>
          <w:sz w:val="28"/>
          <w:szCs w:val="28"/>
        </w:rPr>
        <w:t xml:space="preserve">числа </w:t>
      </w:r>
      <w:r w:rsidR="007D6A6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7D6A6A" w:rsidRPr="00B90196">
        <w:rPr>
          <w:rFonts w:ascii="Times New Roman" w:eastAsia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 и высшего образования в частных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 на территории Ставропольского края</w:t>
      </w:r>
      <w:r w:rsidR="000879F5" w:rsidRPr="00340B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D6A6A" w:rsidRPr="007D6A6A" w:rsidRDefault="00B96332" w:rsidP="007D6A6A">
      <w:pPr>
        <w:widowControl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1.6. Краткое описание содержания предлагаемого правового регулирования:</w:t>
      </w:r>
      <w:r w:rsidR="002D1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целью разработки порядка является создание условий для развития </w:t>
      </w:r>
      <w:r w:rsidR="007D6A6A" w:rsidRPr="007D6A6A">
        <w:rPr>
          <w:rFonts w:ascii="Times New Roman" w:hAnsi="Times New Roman" w:cs="Times New Roman"/>
          <w:sz w:val="28"/>
          <w:szCs w:val="28"/>
        </w:rPr>
        <w:t>частных образовательных организац</w:t>
      </w:r>
      <w:r w:rsidR="007D6A6A">
        <w:rPr>
          <w:rFonts w:ascii="Times New Roman" w:hAnsi="Times New Roman" w:cs="Times New Roman"/>
          <w:sz w:val="28"/>
          <w:szCs w:val="28"/>
        </w:rPr>
        <w:t>ий</w:t>
      </w:r>
      <w:r w:rsidR="007D6A6A" w:rsidRPr="007D6A6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по образовательным программам среднего профессионального образования и высшего образования.</w:t>
      </w:r>
    </w:p>
    <w:p w:rsidR="00772459" w:rsidRPr="007D6A6A" w:rsidRDefault="00772459" w:rsidP="007D6A6A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A">
        <w:rPr>
          <w:rFonts w:ascii="Times New Roman" w:hAnsi="Times New Roman" w:cs="Times New Roman"/>
          <w:sz w:val="28"/>
          <w:szCs w:val="28"/>
        </w:rPr>
        <w:t>1.7. Срок, в течение которого принимались предложения в связи с раз</w:t>
      </w:r>
      <w:r w:rsidRPr="007D6A6A">
        <w:rPr>
          <w:rFonts w:ascii="Times New Roman" w:hAnsi="Times New Roman" w:cs="Times New Roman"/>
          <w:sz w:val="28"/>
          <w:szCs w:val="28"/>
        </w:rPr>
        <w:lastRenderedPageBreak/>
        <w:t>мещением уведомления о подготовке проекта акта:</w:t>
      </w:r>
      <w:r w:rsidR="00744F7B" w:rsidRPr="007D6A6A">
        <w:rPr>
          <w:rFonts w:ascii="Times New Roman" w:hAnsi="Times New Roman" w:cs="Times New Roman"/>
          <w:sz w:val="28"/>
          <w:szCs w:val="28"/>
        </w:rPr>
        <w:t xml:space="preserve"> </w:t>
      </w:r>
      <w:r w:rsidRPr="007D6A6A">
        <w:rPr>
          <w:rFonts w:ascii="Times New Roman" w:hAnsi="Times New Roman" w:cs="Times New Roman"/>
          <w:sz w:val="28"/>
          <w:szCs w:val="28"/>
        </w:rPr>
        <w:t>начало: «</w:t>
      </w:r>
      <w:r w:rsidR="007D6A6A">
        <w:rPr>
          <w:rFonts w:ascii="Times New Roman" w:hAnsi="Times New Roman" w:cs="Times New Roman"/>
          <w:sz w:val="28"/>
          <w:szCs w:val="28"/>
        </w:rPr>
        <w:t>06</w:t>
      </w:r>
      <w:r w:rsidRPr="007D6A6A">
        <w:rPr>
          <w:rFonts w:ascii="Times New Roman" w:hAnsi="Times New Roman" w:cs="Times New Roman"/>
          <w:sz w:val="28"/>
          <w:szCs w:val="28"/>
        </w:rPr>
        <w:t xml:space="preserve">» </w:t>
      </w:r>
      <w:r w:rsidR="007D6A6A">
        <w:rPr>
          <w:rFonts w:ascii="Times New Roman" w:hAnsi="Times New Roman" w:cs="Times New Roman"/>
          <w:sz w:val="28"/>
          <w:szCs w:val="28"/>
        </w:rPr>
        <w:t>сентября</w:t>
      </w:r>
      <w:r w:rsidRPr="007D6A6A">
        <w:rPr>
          <w:rFonts w:ascii="Times New Roman" w:hAnsi="Times New Roman" w:cs="Times New Roman"/>
          <w:sz w:val="28"/>
          <w:szCs w:val="28"/>
        </w:rPr>
        <w:t xml:space="preserve"> </w:t>
      </w:r>
      <w:r w:rsidR="00744F7B" w:rsidRPr="007D6A6A">
        <w:rPr>
          <w:rFonts w:ascii="Times New Roman" w:hAnsi="Times New Roman" w:cs="Times New Roman"/>
          <w:sz w:val="28"/>
          <w:szCs w:val="28"/>
        </w:rPr>
        <w:br/>
      </w:r>
      <w:r w:rsidRPr="007D6A6A">
        <w:rPr>
          <w:rFonts w:ascii="Times New Roman" w:hAnsi="Times New Roman" w:cs="Times New Roman"/>
          <w:sz w:val="28"/>
          <w:szCs w:val="28"/>
        </w:rPr>
        <w:t>201</w:t>
      </w:r>
      <w:r w:rsidR="00744F7B" w:rsidRPr="007D6A6A">
        <w:rPr>
          <w:rFonts w:ascii="Times New Roman" w:hAnsi="Times New Roman" w:cs="Times New Roman"/>
          <w:sz w:val="28"/>
          <w:szCs w:val="28"/>
        </w:rPr>
        <w:t>8 года</w:t>
      </w:r>
      <w:r w:rsidRPr="007D6A6A">
        <w:rPr>
          <w:rFonts w:ascii="Times New Roman" w:hAnsi="Times New Roman" w:cs="Times New Roman"/>
          <w:sz w:val="28"/>
          <w:szCs w:val="28"/>
        </w:rPr>
        <w:t>; окончание: «</w:t>
      </w:r>
      <w:r w:rsidR="007D6A6A">
        <w:rPr>
          <w:rFonts w:ascii="Times New Roman" w:hAnsi="Times New Roman" w:cs="Times New Roman"/>
          <w:sz w:val="28"/>
          <w:szCs w:val="28"/>
        </w:rPr>
        <w:t>13</w:t>
      </w:r>
      <w:r w:rsidRPr="007D6A6A">
        <w:rPr>
          <w:rFonts w:ascii="Times New Roman" w:hAnsi="Times New Roman" w:cs="Times New Roman"/>
          <w:sz w:val="28"/>
          <w:szCs w:val="28"/>
        </w:rPr>
        <w:t>» июня 2018</w:t>
      </w:r>
      <w:r w:rsidR="00744F7B" w:rsidRPr="007D6A6A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772459" w:rsidRPr="007D6A6A" w:rsidRDefault="00772459" w:rsidP="007D6A6A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A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 с размещением уведомления о подготовке проекта акта:</w:t>
      </w:r>
    </w:p>
    <w:p w:rsidR="00F66684" w:rsidRDefault="00D26722" w:rsidP="007D6A6A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43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82438C">
        <w:rPr>
          <w:rFonts w:ascii="Times New Roman" w:hAnsi="Times New Roman" w:cs="Times New Roman"/>
          <w:sz w:val="28"/>
          <w:szCs w:val="28"/>
        </w:rPr>
        <w:t>) из них учтено полностью</w:t>
      </w:r>
      <w:r w:rsidR="00F666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6684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839">
        <w:rPr>
          <w:rFonts w:ascii="Times New Roman" w:hAnsi="Times New Roman" w:cs="Times New Roman"/>
          <w:sz w:val="28"/>
          <w:szCs w:val="28"/>
        </w:rPr>
        <w:t>.</w:t>
      </w:r>
    </w:p>
    <w:p w:rsidR="00772459" w:rsidRDefault="00772459" w:rsidP="007D6A6A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Полный электронный адрес размещения сводки предложений, поступивших в связи с размещением уведомления о подготовке проекта акта:</w:t>
      </w:r>
    </w:p>
    <w:p w:rsidR="00C87EFD" w:rsidRDefault="00D26722" w:rsidP="007D6A6A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722">
        <w:rPr>
          <w:rFonts w:ascii="Times New Roman" w:hAnsi="Times New Roman" w:cs="Times New Roman"/>
          <w:sz w:val="28"/>
          <w:szCs w:val="28"/>
        </w:rPr>
        <w:t>http://stavminobr.ru/activities/oczenka-reguliruyushhego-vozdejstviya-proektov-normativnyix-pravovyix-aktov-stavropolskogo-kraya,-razrabatyivaemyix-ministerstvom-obrazovaniya-stavropolskogo-kraya.html</w:t>
      </w:r>
    </w:p>
    <w:p w:rsidR="00772459" w:rsidRDefault="00772459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Контактная информация исполнителя у разработчика проекта акта:</w:t>
      </w:r>
    </w:p>
    <w:p w:rsidR="005C6603" w:rsidRDefault="00772459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</w:t>
      </w:r>
      <w:r w:rsidR="00932C08">
        <w:rPr>
          <w:rFonts w:ascii="Times New Roman" w:hAnsi="Times New Roman" w:cs="Times New Roman"/>
          <w:sz w:val="28"/>
          <w:szCs w:val="28"/>
        </w:rPr>
        <w:t xml:space="preserve"> </w:t>
      </w:r>
      <w:r w:rsidR="00D26722">
        <w:rPr>
          <w:rFonts w:ascii="Times New Roman" w:hAnsi="Times New Roman" w:cs="Times New Roman"/>
          <w:sz w:val="28"/>
          <w:szCs w:val="28"/>
        </w:rPr>
        <w:t>Азарова Виктория Алексеевна</w:t>
      </w:r>
      <w:r w:rsidR="00077DA6">
        <w:rPr>
          <w:rFonts w:ascii="Times New Roman" w:hAnsi="Times New Roman" w:cs="Times New Roman"/>
          <w:sz w:val="28"/>
          <w:szCs w:val="28"/>
        </w:rPr>
        <w:t xml:space="preserve">, </w:t>
      </w:r>
      <w:r w:rsidR="00D26722">
        <w:rPr>
          <w:rFonts w:ascii="Times New Roman" w:hAnsi="Times New Roman" w:cs="Times New Roman"/>
          <w:sz w:val="28"/>
          <w:szCs w:val="28"/>
        </w:rPr>
        <w:t xml:space="preserve">консультант финансово-экономического отдела министерства образования </w:t>
      </w:r>
      <w:r w:rsidR="005C660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A39A4">
        <w:rPr>
          <w:rFonts w:ascii="Times New Roman" w:hAnsi="Times New Roman" w:cs="Times New Roman"/>
          <w:sz w:val="28"/>
          <w:szCs w:val="28"/>
        </w:rPr>
        <w:t>, т</w:t>
      </w:r>
      <w:r w:rsidR="005C6603">
        <w:rPr>
          <w:rFonts w:ascii="Times New Roman" w:hAnsi="Times New Roman" w:cs="Times New Roman"/>
          <w:sz w:val="28"/>
          <w:szCs w:val="28"/>
        </w:rPr>
        <w:t>ел.: (8</w:t>
      </w:r>
      <w:r w:rsidR="00D26722">
        <w:rPr>
          <w:rFonts w:ascii="Times New Roman" w:hAnsi="Times New Roman" w:cs="Times New Roman"/>
          <w:sz w:val="28"/>
          <w:szCs w:val="28"/>
        </w:rPr>
        <w:t>652</w:t>
      </w:r>
      <w:r w:rsidR="005C6603">
        <w:rPr>
          <w:rFonts w:ascii="Times New Roman" w:hAnsi="Times New Roman" w:cs="Times New Roman"/>
          <w:sz w:val="28"/>
          <w:szCs w:val="28"/>
        </w:rPr>
        <w:t xml:space="preserve">) </w:t>
      </w:r>
      <w:r w:rsidR="00D26722">
        <w:rPr>
          <w:rFonts w:ascii="Times New Roman" w:hAnsi="Times New Roman" w:cs="Times New Roman"/>
          <w:sz w:val="28"/>
          <w:szCs w:val="28"/>
        </w:rPr>
        <w:t>37-28-90</w:t>
      </w:r>
      <w:r w:rsidR="007A39A4">
        <w:rPr>
          <w:rFonts w:ascii="Times New Roman" w:hAnsi="Times New Roman" w:cs="Times New Roman"/>
          <w:sz w:val="28"/>
          <w:szCs w:val="28"/>
        </w:rPr>
        <w:t>, а</w:t>
      </w:r>
      <w:r w:rsidR="005C6603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5C6603" w:rsidRPr="005C660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26722" w:rsidRPr="00D26722">
        <w:rPr>
          <w:rFonts w:ascii="Times New Roman" w:hAnsi="Times New Roman" w:cs="Times New Roman"/>
          <w:sz w:val="28"/>
          <w:szCs w:val="28"/>
        </w:rPr>
        <w:t>azarova@stavminobr.ru.</w:t>
      </w:r>
    </w:p>
    <w:p w:rsidR="005C6603" w:rsidRDefault="005C6603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603" w:rsidRPr="005C6603" w:rsidRDefault="005C6603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603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предлагаемое правовое регулирование</w:t>
      </w:r>
    </w:p>
    <w:p w:rsidR="005C6603" w:rsidRDefault="005C6603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603" w:rsidRPr="00C2788B" w:rsidRDefault="005C6603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88B">
        <w:rPr>
          <w:rFonts w:ascii="Times New Roman" w:hAnsi="Times New Roman" w:cs="Times New Roman"/>
          <w:color w:val="auto"/>
          <w:sz w:val="28"/>
          <w:szCs w:val="28"/>
        </w:rPr>
        <w:t>2.1. Формулировка проблемы:</w:t>
      </w:r>
    </w:p>
    <w:p w:rsidR="00C2788B" w:rsidRDefault="00C2788B" w:rsidP="00D328E8">
      <w:pPr>
        <w:spacing w:after="236"/>
        <w:ind w:left="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88B">
        <w:rPr>
          <w:rFonts w:ascii="Times New Roman" w:eastAsia="Times New Roman" w:hAnsi="Times New Roman" w:cs="Times New Roman"/>
          <w:sz w:val="28"/>
          <w:szCs w:val="28"/>
        </w:rPr>
        <w:t>в конкурсе на распределение контрольных цифр приема, обучающихся по программам среднего профессионального образования и высшего образования на 2018 год впервые в числе победителей,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оказалась</w:t>
      </w:r>
      <w:r w:rsidRPr="00C2788B">
        <w:rPr>
          <w:rFonts w:ascii="Times New Roman" w:eastAsia="Times New Roman" w:hAnsi="Times New Roman" w:cs="Times New Roman"/>
          <w:sz w:val="28"/>
          <w:szCs w:val="28"/>
        </w:rPr>
        <w:t xml:space="preserve"> негосударственная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. Необходимо правовое регулирование предоставлении субсидии.</w:t>
      </w:r>
    </w:p>
    <w:p w:rsidR="00D94CFE" w:rsidRDefault="00D94CFE" w:rsidP="00D328E8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D328E8">
        <w:rPr>
          <w:rFonts w:ascii="Times New Roman" w:hAnsi="Times New Roman" w:cs="Times New Roman"/>
          <w:sz w:val="28"/>
          <w:szCs w:val="28"/>
        </w:rPr>
        <w:t xml:space="preserve"> </w:t>
      </w:r>
      <w:r w:rsidR="00F66684">
        <w:rPr>
          <w:rFonts w:ascii="Times New Roman" w:hAnsi="Times New Roman" w:cs="Times New Roman"/>
          <w:sz w:val="28"/>
          <w:szCs w:val="28"/>
        </w:rPr>
        <w:t>отсутствует</w:t>
      </w:r>
      <w:r w:rsidR="00860839">
        <w:rPr>
          <w:rFonts w:ascii="Times New Roman" w:hAnsi="Times New Roman" w:cs="Times New Roman"/>
          <w:sz w:val="28"/>
          <w:szCs w:val="28"/>
        </w:rPr>
        <w:t>.</w:t>
      </w:r>
    </w:p>
    <w:p w:rsidR="00F66684" w:rsidRPr="00836087" w:rsidRDefault="00D94CFE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684">
        <w:rPr>
          <w:rFonts w:ascii="Times New Roman" w:hAnsi="Times New Roman" w:cs="Times New Roman"/>
          <w:sz w:val="28"/>
          <w:szCs w:val="28"/>
        </w:rPr>
        <w:t>2.3. Социальные группы, заинтересованные в устранении проблемы, их количественная оценка:</w:t>
      </w:r>
      <w:r w:rsidR="00840C59">
        <w:rPr>
          <w:rFonts w:ascii="Times New Roman" w:hAnsi="Times New Roman" w:cs="Times New Roman"/>
          <w:sz w:val="28"/>
          <w:szCs w:val="28"/>
        </w:rPr>
        <w:t xml:space="preserve"> </w:t>
      </w:r>
      <w:r w:rsidR="008E76D8" w:rsidRPr="007D6A6A">
        <w:rPr>
          <w:rFonts w:ascii="Times New Roman" w:hAnsi="Times New Roman" w:cs="Times New Roman"/>
          <w:sz w:val="28"/>
          <w:szCs w:val="28"/>
        </w:rPr>
        <w:t>частны</w:t>
      </w:r>
      <w:r w:rsidR="008E76D8">
        <w:rPr>
          <w:rFonts w:ascii="Times New Roman" w:hAnsi="Times New Roman" w:cs="Times New Roman"/>
          <w:sz w:val="28"/>
          <w:szCs w:val="28"/>
        </w:rPr>
        <w:t>е</w:t>
      </w:r>
      <w:r w:rsidR="008E76D8" w:rsidRPr="007D6A6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8E76D8">
        <w:rPr>
          <w:rFonts w:ascii="Times New Roman" w:hAnsi="Times New Roman" w:cs="Times New Roman"/>
          <w:sz w:val="28"/>
          <w:szCs w:val="28"/>
        </w:rPr>
        <w:t>е</w:t>
      </w:r>
      <w:r w:rsidR="008E76D8" w:rsidRPr="007D6A6A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8E76D8">
        <w:rPr>
          <w:rFonts w:ascii="Times New Roman" w:hAnsi="Times New Roman" w:cs="Times New Roman"/>
          <w:sz w:val="28"/>
          <w:szCs w:val="28"/>
        </w:rPr>
        <w:t>ии</w:t>
      </w:r>
      <w:r w:rsidR="008E76D8" w:rsidRPr="007D6A6A">
        <w:rPr>
          <w:rFonts w:ascii="Times New Roman" w:hAnsi="Times New Roman" w:cs="Times New Roman"/>
          <w:sz w:val="28"/>
          <w:szCs w:val="28"/>
        </w:rPr>
        <w:t>, осуществляющи</w:t>
      </w:r>
      <w:r w:rsidR="008E76D8">
        <w:rPr>
          <w:rFonts w:ascii="Times New Roman" w:hAnsi="Times New Roman" w:cs="Times New Roman"/>
          <w:sz w:val="28"/>
          <w:szCs w:val="28"/>
        </w:rPr>
        <w:t>е</w:t>
      </w:r>
      <w:r w:rsidR="008E76D8" w:rsidRPr="007D6A6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среднего профессионального образования и высшего образования</w:t>
      </w:r>
      <w:r w:rsidR="008E76D8">
        <w:rPr>
          <w:rFonts w:ascii="Times New Roman" w:hAnsi="Times New Roman" w:cs="Times New Roman"/>
          <w:sz w:val="28"/>
          <w:szCs w:val="28"/>
        </w:rPr>
        <w:t>.</w:t>
      </w:r>
    </w:p>
    <w:p w:rsidR="00B41B4F" w:rsidRPr="00C2788B" w:rsidRDefault="00D94CFE" w:rsidP="00C625F2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88B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8E4F39" w:rsidRPr="00C2788B">
        <w:rPr>
          <w:rFonts w:ascii="Times New Roman" w:hAnsi="Times New Roman" w:cs="Times New Roman"/>
          <w:color w:val="auto"/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840C59" w:rsidRPr="00C278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788B" w:rsidRPr="00C2788B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</w:p>
    <w:p w:rsidR="008E4F39" w:rsidRPr="00C2788B" w:rsidRDefault="00B41B4F" w:rsidP="00772459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88B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C625F2" w:rsidRPr="00C2788B">
        <w:rPr>
          <w:rFonts w:ascii="Times New Roman" w:hAnsi="Times New Roman" w:cs="Times New Roman"/>
          <w:color w:val="auto"/>
          <w:sz w:val="28"/>
          <w:szCs w:val="28"/>
        </w:rPr>
        <w:t>Причины возникновения проблемы и факторы, поддерживающие ее существование:</w:t>
      </w:r>
    </w:p>
    <w:p w:rsidR="00F77FE8" w:rsidRPr="008E76D8" w:rsidRDefault="00C2788B" w:rsidP="00C2788B">
      <w:pPr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788B">
        <w:rPr>
          <w:rFonts w:ascii="Times New Roman" w:eastAsia="Times New Roman" w:hAnsi="Times New Roman" w:cs="Times New Roman"/>
          <w:color w:val="auto"/>
          <w:sz w:val="28"/>
          <w:szCs w:val="28"/>
        </w:rPr>
        <w:t>в конкурсе на распределение</w:t>
      </w:r>
      <w:r w:rsidRPr="00C2788B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цифр приема, обучающихся по программам среднего профессионального образования и высшего образования на 2018 год впервые в числе победителей,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оказалась</w:t>
      </w:r>
      <w:r w:rsidRPr="00C2788B">
        <w:rPr>
          <w:rFonts w:ascii="Times New Roman" w:eastAsia="Times New Roman" w:hAnsi="Times New Roman" w:cs="Times New Roman"/>
          <w:sz w:val="28"/>
          <w:szCs w:val="28"/>
        </w:rPr>
        <w:t xml:space="preserve"> негосударственная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5F2" w:rsidRDefault="00C625F2" w:rsidP="00C625F2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8E76D8" w:rsidRPr="008E76D8" w:rsidRDefault="00A75FF1" w:rsidP="008E76D8">
      <w:pPr>
        <w:widowControl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нормативного правового акта Ставропольского края. </w:t>
      </w:r>
      <w:r w:rsidR="00C625F2">
        <w:rPr>
          <w:rFonts w:ascii="Times New Roman" w:hAnsi="Times New Roman" w:cs="Times New Roman"/>
          <w:sz w:val="28"/>
          <w:szCs w:val="28"/>
        </w:rPr>
        <w:t xml:space="preserve">Государственная поддержка, предусмотренная проектом акта, </w:t>
      </w:r>
      <w:r w:rsidR="00EB343E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625F2" w:rsidRPr="00C625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C625F2" w:rsidRPr="008E76D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E76D8" w:rsidRPr="008E76D8">
        <w:rPr>
          <w:rFonts w:ascii="Times New Roman" w:hAnsi="Times New Roman" w:cs="Times New Roman"/>
          <w:sz w:val="28"/>
          <w:szCs w:val="28"/>
        </w:rPr>
        <w:t>из бюджета Ставропольского края на возмещение частным образовательным организациям, расположенным на территории Ставрополь</w:t>
      </w:r>
      <w:r w:rsidR="008E76D8" w:rsidRPr="008E76D8">
        <w:rPr>
          <w:rFonts w:ascii="Times New Roman" w:hAnsi="Times New Roman" w:cs="Times New Roman"/>
          <w:sz w:val="28"/>
          <w:szCs w:val="28"/>
        </w:rPr>
        <w:lastRenderedPageBreak/>
        <w:t>ского края, затрат, связанных с получением гражданами образования по образовательным программам среднего профессионального образования и высшего образования в частных образовательных организациях, расположенных на территории Ставропольского края, по результатам открытого публичного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Ставропольского края</w:t>
      </w:r>
    </w:p>
    <w:p w:rsidR="00EB343E" w:rsidRPr="00D84948" w:rsidRDefault="00EB343E" w:rsidP="008E76D8">
      <w:pPr>
        <w:widowControl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4948">
        <w:rPr>
          <w:rFonts w:ascii="Times New Roman" w:hAnsi="Times New Roman" w:cs="Times New Roman"/>
          <w:color w:val="auto"/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EB343E" w:rsidRPr="00D84948" w:rsidRDefault="00F66684" w:rsidP="00C625F2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4948">
        <w:rPr>
          <w:rFonts w:ascii="Times New Roman" w:hAnsi="Times New Roman" w:cs="Times New Roman"/>
          <w:color w:val="auto"/>
          <w:sz w:val="28"/>
          <w:szCs w:val="28"/>
        </w:rPr>
        <w:t>нормативны</w:t>
      </w:r>
      <w:r w:rsidR="00503785" w:rsidRPr="00D84948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503785" w:rsidRPr="00D84948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503785" w:rsidRPr="00D84948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 субъектов Российской Федерации </w:t>
      </w:r>
      <w:r w:rsidR="00EB343E" w:rsidRPr="00D8494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84948" w:rsidRPr="00D84948">
        <w:rPr>
          <w:rFonts w:ascii="Times New Roman" w:hAnsi="Times New Roman" w:cs="Times New Roman"/>
          <w:color w:val="auto"/>
          <w:sz w:val="28"/>
          <w:szCs w:val="28"/>
        </w:rPr>
        <w:t>Кировская</w:t>
      </w:r>
      <w:r w:rsidR="00860A50"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84948" w:rsidRPr="00D84948">
        <w:rPr>
          <w:rFonts w:ascii="Times New Roman" w:hAnsi="Times New Roman" w:cs="Times New Roman"/>
          <w:color w:val="auto"/>
          <w:sz w:val="28"/>
          <w:szCs w:val="28"/>
        </w:rPr>
        <w:t>Костромская</w:t>
      </w:r>
      <w:r w:rsidR="00860A50"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 област</w:t>
      </w:r>
      <w:r w:rsidR="00D84948" w:rsidRPr="00D84948">
        <w:rPr>
          <w:rFonts w:ascii="Times New Roman" w:hAnsi="Times New Roman" w:cs="Times New Roman"/>
          <w:color w:val="auto"/>
          <w:sz w:val="28"/>
          <w:szCs w:val="28"/>
        </w:rPr>
        <w:t>и, Пермский и Камчатский край</w:t>
      </w:r>
      <w:r w:rsidR="00EB343E" w:rsidRPr="00D8494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03785"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предусмотрены порядки субсидирования </w:t>
      </w:r>
      <w:r w:rsidR="00D84948" w:rsidRPr="00D84948">
        <w:rPr>
          <w:rFonts w:ascii="Times New Roman" w:hAnsi="Times New Roman" w:cs="Times New Roman"/>
          <w:color w:val="auto"/>
          <w:sz w:val="28"/>
          <w:szCs w:val="28"/>
        </w:rPr>
        <w:t>частных образовательным организаций</w:t>
      </w:r>
      <w:r w:rsidR="00C35BC4" w:rsidRPr="00D849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343E" w:rsidRDefault="00EB343E" w:rsidP="00C625F2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846">
        <w:rPr>
          <w:rFonts w:ascii="Times New Roman" w:hAnsi="Times New Roman" w:cs="Times New Roman"/>
          <w:color w:val="auto"/>
          <w:sz w:val="28"/>
          <w:szCs w:val="28"/>
        </w:rPr>
        <w:t>2.8. Источники данных:</w:t>
      </w:r>
      <w:r w:rsidR="00B34B7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674846" w:rsidRPr="00674846">
        <w:rPr>
          <w:rFonts w:ascii="Times New Roman" w:hAnsi="Times New Roman" w:cs="Times New Roman"/>
          <w:color w:val="auto"/>
          <w:sz w:val="28"/>
          <w:szCs w:val="28"/>
        </w:rPr>
        <w:t>нформационно-телекоммуникационная сеть «Интернет», Система «Консультант Плюс»</w:t>
      </w:r>
    </w:p>
    <w:p w:rsidR="00EB343E" w:rsidRDefault="00EB343E" w:rsidP="00C625F2">
      <w:pPr>
        <w:spacing w:after="236"/>
        <w:ind w:lef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846">
        <w:rPr>
          <w:rFonts w:ascii="Times New Roman" w:hAnsi="Times New Roman" w:cs="Times New Roman"/>
          <w:color w:val="auto"/>
          <w:sz w:val="28"/>
          <w:szCs w:val="28"/>
        </w:rPr>
        <w:t>2.9. Иная информация о проблеме:</w:t>
      </w:r>
      <w:r w:rsidR="008863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4846" w:rsidRPr="00674846">
        <w:rPr>
          <w:rFonts w:ascii="Times New Roman" w:hAnsi="Times New Roman" w:cs="Times New Roman"/>
          <w:color w:val="auto"/>
          <w:sz w:val="28"/>
          <w:szCs w:val="28"/>
        </w:rPr>
        <w:t>отсутствует</w:t>
      </w:r>
    </w:p>
    <w:p w:rsidR="000B7B6D" w:rsidRDefault="000B7B6D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B7B6D" w:rsidSect="00886316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480DF4" w:rsidRPr="007B7E46" w:rsidRDefault="007B7E46" w:rsidP="00D927E4">
      <w:pPr>
        <w:ind w:firstLine="700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7E4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674846" w:rsidRDefault="00674846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B7E46" w:rsidTr="007B7E46">
        <w:tc>
          <w:tcPr>
            <w:tcW w:w="4853" w:type="dxa"/>
          </w:tcPr>
          <w:p w:rsidR="007B7E46" w:rsidRDefault="007B7E4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853" w:type="dxa"/>
          </w:tcPr>
          <w:p w:rsidR="007B7E46" w:rsidRDefault="007B7E4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1D77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.2. Сроки достижения целей предла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гаемого</w:t>
            </w:r>
            <w:r w:rsidR="001D77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правового регулирования</w:t>
            </w:r>
          </w:p>
        </w:tc>
        <w:tc>
          <w:tcPr>
            <w:tcW w:w="4854" w:type="dxa"/>
          </w:tcPr>
          <w:p w:rsidR="007B7E46" w:rsidRDefault="001D77E1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B7E46" w:rsidTr="007B7E46">
        <w:tc>
          <w:tcPr>
            <w:tcW w:w="4853" w:type="dxa"/>
          </w:tcPr>
          <w:p w:rsidR="00331082" w:rsidRDefault="00427670" w:rsidP="00E57D96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Нормы, регулирующие правоотношения, возникающие при реализации порядка </w:t>
            </w:r>
            <w:r w:rsidR="00E57D96" w:rsidRPr="007D6A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субсидий из бюджета Ставропольского края на возмещение частным образовательным организациям, расположенным на территории Ставропольского края</w:t>
            </w:r>
          </w:p>
          <w:p w:rsidR="007B7E46" w:rsidRDefault="007B7E46" w:rsidP="008372A4">
            <w:pPr>
              <w:widowControl/>
              <w:ind w:firstLine="7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53" w:type="dxa"/>
          </w:tcPr>
          <w:p w:rsidR="00454AE7" w:rsidRPr="00C625F2" w:rsidRDefault="00674846" w:rsidP="00674846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2018 год</w:t>
            </w:r>
          </w:p>
          <w:p w:rsidR="007B7E46" w:rsidRDefault="007B7E46" w:rsidP="00454AE7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54" w:type="dxa"/>
          </w:tcPr>
          <w:p w:rsidR="007B7E46" w:rsidRDefault="001D77E1" w:rsidP="001D77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ежегодно</w:t>
            </w:r>
          </w:p>
        </w:tc>
      </w:tr>
    </w:tbl>
    <w:p w:rsidR="00674846" w:rsidRDefault="00674846" w:rsidP="00FE620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27E4" w:rsidRDefault="00D927E4" w:rsidP="00FE6207">
      <w:pPr>
        <w:pStyle w:val="3"/>
        <w:shd w:val="clear" w:color="auto" w:fill="auto"/>
        <w:tabs>
          <w:tab w:val="left" w:pos="478"/>
        </w:tabs>
        <w:spacing w:after="0" w:line="240" w:lineRule="auto"/>
        <w:ind w:right="30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D927E4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284B94">
        <w:rPr>
          <w:sz w:val="28"/>
          <w:szCs w:val="28"/>
        </w:rPr>
        <w:t xml:space="preserve"> </w:t>
      </w:r>
      <w:r w:rsidR="00E57D96">
        <w:rPr>
          <w:sz w:val="28"/>
          <w:szCs w:val="28"/>
        </w:rPr>
        <w:t>в связи с тем, что</w:t>
      </w:r>
      <w:r w:rsidR="00E57D96" w:rsidRPr="003E7E91">
        <w:rPr>
          <w:sz w:val="28"/>
          <w:szCs w:val="28"/>
        </w:rPr>
        <w:t xml:space="preserve"> в конкурсе на распределение контрольных цифр приема обучающихся по программам среднего профессионального образования </w:t>
      </w:r>
      <w:r w:rsidR="00E57D96">
        <w:rPr>
          <w:sz w:val="28"/>
          <w:szCs w:val="28"/>
        </w:rPr>
        <w:t xml:space="preserve">и высшего образования </w:t>
      </w:r>
      <w:r w:rsidR="00E57D96" w:rsidRPr="003E7E91">
        <w:rPr>
          <w:sz w:val="28"/>
          <w:szCs w:val="28"/>
        </w:rPr>
        <w:t>на 2018 год</w:t>
      </w:r>
      <w:r w:rsidR="00E57D96">
        <w:rPr>
          <w:sz w:val="28"/>
          <w:szCs w:val="28"/>
        </w:rPr>
        <w:t xml:space="preserve"> в</w:t>
      </w:r>
      <w:r w:rsidR="00E57D96" w:rsidRPr="003E7E91">
        <w:rPr>
          <w:sz w:val="28"/>
          <w:szCs w:val="28"/>
        </w:rPr>
        <w:t xml:space="preserve">первые </w:t>
      </w:r>
      <w:r w:rsidR="00E57D96">
        <w:rPr>
          <w:sz w:val="28"/>
          <w:szCs w:val="28"/>
        </w:rPr>
        <w:t xml:space="preserve">в числе победителей </w:t>
      </w:r>
      <w:r w:rsidR="00E57D96" w:rsidRPr="003E7E91">
        <w:rPr>
          <w:sz w:val="28"/>
          <w:szCs w:val="28"/>
        </w:rPr>
        <w:t>негосударственная организация ЧОУ ПО «Ставропольский многопрофильный колледж»</w:t>
      </w:r>
      <w:r w:rsidRPr="00D927E4">
        <w:rPr>
          <w:rFonts w:eastAsia="Calibri"/>
          <w:sz w:val="28"/>
          <w:szCs w:val="28"/>
        </w:rPr>
        <w:t>.</w:t>
      </w:r>
    </w:p>
    <w:p w:rsidR="00D927E4" w:rsidRDefault="00D927E4" w:rsidP="00D927E4">
      <w:pPr>
        <w:spacing w:line="250" w:lineRule="exact"/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7280E" w:rsidTr="00D7280E">
        <w:tc>
          <w:tcPr>
            <w:tcW w:w="3640" w:type="dxa"/>
          </w:tcPr>
          <w:p w:rsidR="00D7280E" w:rsidRDefault="00D7280E" w:rsidP="00E57D96">
            <w:pPr>
              <w:ind w:right="-3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3.4. Цели предлагаемого правового регулирования</w:t>
            </w:r>
          </w:p>
        </w:tc>
        <w:tc>
          <w:tcPr>
            <w:tcW w:w="3640" w:type="dxa"/>
          </w:tcPr>
          <w:p w:rsidR="00D7280E" w:rsidRDefault="00D7280E" w:rsidP="00D728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3640" w:type="dxa"/>
          </w:tcPr>
          <w:p w:rsidR="00D7280E" w:rsidRDefault="00D7280E" w:rsidP="00D728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3.6. Ед. измерения индикаторов</w:t>
            </w:r>
          </w:p>
        </w:tc>
        <w:tc>
          <w:tcPr>
            <w:tcW w:w="3640" w:type="dxa"/>
          </w:tcPr>
          <w:p w:rsidR="00D7280E" w:rsidRDefault="00D7280E" w:rsidP="00D728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3.7. Целевые значения  индикаторов по годам</w:t>
            </w:r>
          </w:p>
        </w:tc>
      </w:tr>
      <w:tr w:rsidR="00D84948" w:rsidRPr="00D84948" w:rsidTr="00D7280E">
        <w:tc>
          <w:tcPr>
            <w:tcW w:w="3640" w:type="dxa"/>
          </w:tcPr>
          <w:p w:rsidR="00032746" w:rsidRPr="00D84948" w:rsidRDefault="00032746" w:rsidP="00E57D96">
            <w:pPr>
              <w:pStyle w:val="3"/>
              <w:shd w:val="clear" w:color="auto" w:fill="auto"/>
              <w:tabs>
                <w:tab w:val="left" w:pos="478"/>
              </w:tabs>
              <w:spacing w:after="0" w:line="240" w:lineRule="auto"/>
              <w:ind w:right="-39" w:firstLine="0"/>
              <w:jc w:val="both"/>
              <w:rPr>
                <w:sz w:val="28"/>
                <w:szCs w:val="28"/>
              </w:rPr>
            </w:pPr>
            <w:r w:rsidRPr="00D84948">
              <w:rPr>
                <w:sz w:val="28"/>
                <w:szCs w:val="28"/>
              </w:rPr>
              <w:t xml:space="preserve">правовое регулирование субсидирования </w:t>
            </w:r>
            <w:r w:rsidR="00E57D96" w:rsidRPr="00D84948">
              <w:rPr>
                <w:sz w:val="28"/>
                <w:szCs w:val="28"/>
              </w:rPr>
              <w:t>предоставления субсидий из бюджета Ставропольского края на возмещение частным образовательным организациям, расположенным на территории Ставропольского края, затрат, связанных с получе</w:t>
            </w:r>
            <w:r w:rsidR="00E57D96" w:rsidRPr="00D84948">
              <w:rPr>
                <w:sz w:val="28"/>
                <w:szCs w:val="28"/>
              </w:rPr>
              <w:lastRenderedPageBreak/>
              <w:t>нием гражданами образования по образовательным программам среднего профессионального образования и высшего образования в частных образовательных организациях, расположенных на территории Ставропольского края, по результатам открытого публичного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Ставропольского края</w:t>
            </w:r>
            <w:r w:rsidRPr="00D84948">
              <w:rPr>
                <w:sz w:val="28"/>
                <w:szCs w:val="28"/>
              </w:rPr>
              <w:t>;</w:t>
            </w:r>
          </w:p>
          <w:p w:rsidR="00D7280E" w:rsidRPr="00D84948" w:rsidRDefault="00D7280E" w:rsidP="00E57D96">
            <w:pPr>
              <w:pStyle w:val="3"/>
              <w:shd w:val="clear" w:color="auto" w:fill="auto"/>
              <w:tabs>
                <w:tab w:val="left" w:pos="478"/>
              </w:tabs>
              <w:spacing w:after="0" w:line="240" w:lineRule="auto"/>
              <w:ind w:right="-39" w:firstLine="0"/>
              <w:jc w:val="both"/>
              <w:rPr>
                <w:sz w:val="28"/>
                <w:szCs w:val="28"/>
              </w:rPr>
            </w:pPr>
            <w:r w:rsidRPr="00D84948">
              <w:rPr>
                <w:sz w:val="28"/>
                <w:szCs w:val="28"/>
              </w:rPr>
              <w:t xml:space="preserve">обеспечение роста </w:t>
            </w:r>
            <w:r w:rsidR="00E57D96" w:rsidRPr="00D84948">
              <w:rPr>
                <w:sz w:val="28"/>
                <w:szCs w:val="28"/>
              </w:rPr>
              <w:t>числа обучающихся по образовательным программам среднего профессионального образования и высшего образования в частных образовательных организациях</w:t>
            </w:r>
          </w:p>
        </w:tc>
        <w:tc>
          <w:tcPr>
            <w:tcW w:w="3640" w:type="dxa"/>
          </w:tcPr>
          <w:p w:rsidR="00D7280E" w:rsidRPr="00D84948" w:rsidRDefault="00AD1E89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49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количество заключенных соглашений по предоставлению субсидий</w:t>
            </w:r>
          </w:p>
        </w:tc>
        <w:tc>
          <w:tcPr>
            <w:tcW w:w="3640" w:type="dxa"/>
          </w:tcPr>
          <w:p w:rsidR="00D7280E" w:rsidRPr="00D84948" w:rsidRDefault="00AD1E89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49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3640" w:type="dxa"/>
          </w:tcPr>
          <w:p w:rsidR="00D7280E" w:rsidRPr="00D84948" w:rsidRDefault="00AD1E89" w:rsidP="00D849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49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менее </w:t>
            </w:r>
            <w:r w:rsidR="00D84948" w:rsidRPr="00D849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одного</w:t>
            </w:r>
            <w:r w:rsidRPr="00D849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соглашени</w:t>
            </w:r>
            <w:r w:rsidR="00D84948" w:rsidRPr="00D849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</w:tr>
    </w:tbl>
    <w:p w:rsidR="00D7280E" w:rsidRDefault="00D7280E" w:rsidP="00D927E4">
      <w:pPr>
        <w:spacing w:line="250" w:lineRule="exact"/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AD1E89" w:rsidRPr="00D84948" w:rsidRDefault="00AD1E89" w:rsidP="00D328E8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 w:rsidRPr="00D84948">
        <w:rPr>
          <w:rFonts w:ascii="Times New Roman" w:hAnsi="Times New Roman" w:cs="Times New Roman"/>
          <w:color w:val="auto"/>
          <w:sz w:val="28"/>
          <w:szCs w:val="28"/>
        </w:rPr>
        <w:lastRenderedPageBreak/>
        <w:t>3.8. Методы расчета индикаторов достижения целей предлагаемого правового регулирования, источники информации для расчетов:</w:t>
      </w:r>
      <w:r w:rsidR="00D328E8"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674846" w:rsidRPr="00D84948">
        <w:rPr>
          <w:rFonts w:ascii="Times New Roman" w:hAnsi="Times New Roman" w:cs="Times New Roman"/>
          <w:color w:val="auto"/>
          <w:sz w:val="28"/>
          <w:szCs w:val="28"/>
        </w:rPr>
        <w:t>тсутствуют</w:t>
      </w:r>
      <w:r w:rsidR="00D328E8" w:rsidRPr="00D849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D1E89" w:rsidRPr="00D84948" w:rsidRDefault="00AD1E89" w:rsidP="00D328E8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 w:rsidRPr="00D84948">
        <w:rPr>
          <w:rFonts w:ascii="Times New Roman" w:hAnsi="Times New Roman" w:cs="Times New Roman"/>
          <w:color w:val="auto"/>
          <w:sz w:val="28"/>
          <w:szCs w:val="28"/>
        </w:rPr>
        <w:t>3.9. Оценка затрат на проведение мониторинга достижений предлагаемого правового регулирования:</w:t>
      </w:r>
      <w:r w:rsidR="00D328E8" w:rsidRPr="00D8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948">
        <w:rPr>
          <w:rFonts w:ascii="Times New Roman" w:hAnsi="Times New Roman" w:cs="Times New Roman"/>
          <w:color w:val="auto"/>
          <w:sz w:val="28"/>
          <w:szCs w:val="28"/>
        </w:rPr>
        <w:t>отсутствует</w:t>
      </w:r>
      <w:r w:rsidR="00D328E8" w:rsidRPr="00D849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D1E89" w:rsidRPr="00D84948" w:rsidRDefault="00AD1E89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AD1E89" w:rsidRPr="00AD1E89" w:rsidRDefault="00AD1E89" w:rsidP="00AD1E89">
      <w:pPr>
        <w:ind w:left="80" w:firstLine="7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1E89">
        <w:rPr>
          <w:rFonts w:ascii="Times New Roman" w:hAnsi="Times New Roman" w:cs="Times New Roman"/>
          <w:b/>
          <w:color w:val="auto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AD1E89" w:rsidRDefault="00AD1E89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14516" w:type="dxa"/>
        <w:tblInd w:w="80" w:type="dxa"/>
        <w:tblLook w:val="04A0" w:firstRow="1" w:lastRow="0" w:firstColumn="1" w:lastColumn="0" w:noHBand="0" w:noVBand="1"/>
      </w:tblPr>
      <w:tblGrid>
        <w:gridCol w:w="7169"/>
        <w:gridCol w:w="3270"/>
        <w:gridCol w:w="4077"/>
      </w:tblGrid>
      <w:tr w:rsidR="00487053" w:rsidTr="00487053">
        <w:trPr>
          <w:trHeight w:val="995"/>
        </w:trPr>
        <w:tc>
          <w:tcPr>
            <w:tcW w:w="7169" w:type="dxa"/>
          </w:tcPr>
          <w:p w:rsidR="00487053" w:rsidRDefault="00487053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  <w:p w:rsidR="006E5E4D" w:rsidRDefault="006E5E4D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0" w:type="dxa"/>
          </w:tcPr>
          <w:p w:rsidR="00487053" w:rsidRDefault="00487053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4077" w:type="dxa"/>
          </w:tcPr>
          <w:p w:rsidR="00487053" w:rsidRDefault="00487053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4.3. Источники данных</w:t>
            </w:r>
          </w:p>
        </w:tc>
      </w:tr>
      <w:tr w:rsidR="00487053" w:rsidTr="00487053">
        <w:trPr>
          <w:trHeight w:val="653"/>
        </w:trPr>
        <w:tc>
          <w:tcPr>
            <w:tcW w:w="7169" w:type="dxa"/>
          </w:tcPr>
          <w:p w:rsidR="006E5E4D" w:rsidRDefault="00E57D96" w:rsidP="00E57D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B9019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9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образовательную деятельность по образовательным программам среднего профессионального образования и высшего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расположенные</w:t>
            </w:r>
            <w:r w:rsidRPr="00B9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Ставропольского края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70" w:type="dxa"/>
          </w:tcPr>
          <w:p w:rsidR="00487053" w:rsidRPr="00817692" w:rsidRDefault="00817692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817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4077" w:type="dxa"/>
          </w:tcPr>
          <w:p w:rsidR="00487053" w:rsidRDefault="00487053" w:rsidP="00E57D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Министерство </w:t>
            </w:r>
            <w:r w:rsid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6E5E4D" w:rsidRDefault="006E5E4D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FE6207" w:rsidRDefault="00FE6207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B04BAD" w:rsidRPr="00A25EBC" w:rsidRDefault="00B04BAD" w:rsidP="00AD1E89">
      <w:pPr>
        <w:ind w:left="80" w:firstLine="7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5E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A25EBC" w:rsidRPr="00A25EBC">
        <w:rPr>
          <w:rFonts w:ascii="Times New Roman" w:hAnsi="Times New Roman" w:cs="Times New Roman"/>
          <w:b/>
          <w:color w:val="auto"/>
          <w:sz w:val="28"/>
          <w:szCs w:val="28"/>
        </w:rPr>
        <w:t>Изменение функций (полномочий, обязанностей, прав) органов государственной власти Ставропольского края (далее – государственный орган), а также порядка их реализации в связи с введением предлагаемого правового регулирования.</w:t>
      </w:r>
    </w:p>
    <w:p w:rsidR="00A25EBC" w:rsidRDefault="00A25EBC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14516" w:type="dxa"/>
        <w:tblInd w:w="80" w:type="dxa"/>
        <w:tblLook w:val="04A0" w:firstRow="1" w:lastRow="0" w:firstColumn="1" w:lastColumn="0" w:noHBand="0" w:noVBand="1"/>
      </w:tblPr>
      <w:tblGrid>
        <w:gridCol w:w="3000"/>
        <w:gridCol w:w="4026"/>
        <w:gridCol w:w="2258"/>
        <w:gridCol w:w="2551"/>
        <w:gridCol w:w="2681"/>
      </w:tblGrid>
      <w:tr w:rsidR="007E1ADA" w:rsidTr="007E1ADA">
        <w:tc>
          <w:tcPr>
            <w:tcW w:w="3459" w:type="dxa"/>
          </w:tcPr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2" w:type="dxa"/>
          </w:tcPr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2126" w:type="dxa"/>
          </w:tcPr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118" w:type="dxa"/>
          </w:tcPr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5.4. Оценка изменения трудовых затрат</w:t>
            </w:r>
          </w:p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(чел./час. в год), </w:t>
            </w:r>
          </w:p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Изменения численности сотрудников (чел.)</w:t>
            </w:r>
          </w:p>
        </w:tc>
        <w:tc>
          <w:tcPr>
            <w:tcW w:w="3261" w:type="dxa"/>
          </w:tcPr>
          <w:p w:rsidR="007E1ADA" w:rsidRDefault="007E1ADA" w:rsidP="00822D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5.5.Оценка изменения потребностей в других ресурсах</w:t>
            </w:r>
          </w:p>
        </w:tc>
      </w:tr>
      <w:tr w:rsidR="007E1ADA" w:rsidTr="001C5541">
        <w:tc>
          <w:tcPr>
            <w:tcW w:w="14516" w:type="dxa"/>
            <w:gridSpan w:val="5"/>
          </w:tcPr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E1ADA" w:rsidTr="007E1ADA">
        <w:tc>
          <w:tcPr>
            <w:tcW w:w="3459" w:type="dxa"/>
          </w:tcPr>
          <w:p w:rsidR="007E1ADA" w:rsidRDefault="007E1ADA" w:rsidP="0002019F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Предоставление </w:t>
            </w:r>
            <w:r w:rsidRPr="001D77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субсидии </w:t>
            </w:r>
            <w:r w:rsidR="0002019F" w:rsidRPr="00020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некоммерче</w:t>
            </w:r>
            <w:r w:rsidR="0002019F" w:rsidRPr="00020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ским организациям (за исключением государственных (муниципальных) учреждений)</w:t>
            </w:r>
          </w:p>
        </w:tc>
        <w:tc>
          <w:tcPr>
            <w:tcW w:w="2552" w:type="dxa"/>
          </w:tcPr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новая</w:t>
            </w:r>
          </w:p>
        </w:tc>
        <w:tc>
          <w:tcPr>
            <w:tcW w:w="2126" w:type="dxa"/>
          </w:tcPr>
          <w:p w:rsidR="007E1ADA" w:rsidRDefault="007E1AD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Порядком</w:t>
            </w:r>
          </w:p>
        </w:tc>
        <w:tc>
          <w:tcPr>
            <w:tcW w:w="3118" w:type="dxa"/>
          </w:tcPr>
          <w:p w:rsidR="007E1ADA" w:rsidRDefault="007E1ADA" w:rsidP="007E1AD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7E1ADA" w:rsidRDefault="007E1ADA" w:rsidP="007E1AD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A25EBC" w:rsidRDefault="00A25EBC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5B0908" w:rsidRPr="005B0908" w:rsidRDefault="005B0908" w:rsidP="00AD1E89">
      <w:pPr>
        <w:ind w:left="80" w:firstLine="7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0908">
        <w:rPr>
          <w:rFonts w:ascii="Times New Roman" w:hAnsi="Times New Roman" w:cs="Times New Roman"/>
          <w:b/>
          <w:color w:val="auto"/>
          <w:sz w:val="28"/>
          <w:szCs w:val="28"/>
        </w:rPr>
        <w:t>6. Оценка дополнительных расходов (доходов) бюджета Ставропольского края, связанных с введением предлагаемого правового регулирования</w:t>
      </w:r>
    </w:p>
    <w:p w:rsidR="005B0908" w:rsidRPr="005B0908" w:rsidRDefault="005B0908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5727"/>
        <w:gridCol w:w="5528"/>
        <w:gridCol w:w="3225"/>
      </w:tblGrid>
      <w:tr w:rsidR="00D3535E" w:rsidTr="00D3535E">
        <w:tc>
          <w:tcPr>
            <w:tcW w:w="5727" w:type="dxa"/>
          </w:tcPr>
          <w:p w:rsidR="005B0908" w:rsidRDefault="005B0908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5528" w:type="dxa"/>
          </w:tcPr>
          <w:p w:rsidR="005B0908" w:rsidRDefault="005B0908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6.2. Виды расходов (возможных поступлений) бюджета Ставропольского края</w:t>
            </w:r>
          </w:p>
        </w:tc>
        <w:tc>
          <w:tcPr>
            <w:tcW w:w="3225" w:type="dxa"/>
          </w:tcPr>
          <w:p w:rsidR="005B0908" w:rsidRDefault="005B0908" w:rsidP="00D353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  <w:r w:rsidR="00D353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рублей</w:t>
            </w:r>
          </w:p>
        </w:tc>
      </w:tr>
      <w:tr w:rsidR="00E33A03" w:rsidTr="00B168F5">
        <w:tc>
          <w:tcPr>
            <w:tcW w:w="14480" w:type="dxa"/>
            <w:gridSpan w:val="3"/>
          </w:tcPr>
          <w:p w:rsidR="00E33A03" w:rsidRDefault="00E33A03" w:rsidP="0002019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государственного </w:t>
            </w:r>
            <w:r w:rsidRPr="00817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органа (от 1 до К): Министерство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Ставропольского края</w:t>
            </w:r>
          </w:p>
        </w:tc>
      </w:tr>
      <w:tr w:rsidR="00FF78E7" w:rsidTr="00D3535E">
        <w:tc>
          <w:tcPr>
            <w:tcW w:w="5727" w:type="dxa"/>
            <w:vMerge w:val="restart"/>
          </w:tcPr>
          <w:p w:rsidR="00FF78E7" w:rsidRDefault="00FF78E7" w:rsidP="004C43ED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Предоставление за счет</w:t>
            </w:r>
            <w:r w:rsidR="00EE6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бюджета </w:t>
            </w:r>
            <w:r w:rsidR="00EE6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Ставропольского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края </w:t>
            </w:r>
            <w:r w:rsidRPr="001D77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субсидии </w:t>
            </w:r>
            <w:r w:rsidR="0002019F" w:rsidRPr="00020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28" w:type="dxa"/>
          </w:tcPr>
          <w:p w:rsidR="00FF78E7" w:rsidRPr="00FF78E7" w:rsidRDefault="00FF78E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Единовременные расходы (от 1 до N) в 2018 г.:</w:t>
            </w:r>
          </w:p>
        </w:tc>
        <w:tc>
          <w:tcPr>
            <w:tcW w:w="3225" w:type="dxa"/>
          </w:tcPr>
          <w:p w:rsidR="00FF78E7" w:rsidRDefault="0002019F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670,07</w:t>
            </w:r>
          </w:p>
        </w:tc>
      </w:tr>
      <w:tr w:rsidR="00FF78E7" w:rsidTr="00D3535E">
        <w:tc>
          <w:tcPr>
            <w:tcW w:w="5727" w:type="dxa"/>
            <w:vMerge/>
          </w:tcPr>
          <w:p w:rsidR="00FF78E7" w:rsidRDefault="00FF78E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</w:tcPr>
          <w:p w:rsidR="00FF78E7" w:rsidRPr="00FF78E7" w:rsidRDefault="00FF78E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Периодические расходы (от 1 до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за период 2018г.:Возможные доходы (от 1 до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за период 2018 г.:</w:t>
            </w:r>
          </w:p>
        </w:tc>
        <w:tc>
          <w:tcPr>
            <w:tcW w:w="3225" w:type="dxa"/>
          </w:tcPr>
          <w:p w:rsidR="00FF78E7" w:rsidRDefault="00D3535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FF78E7" w:rsidTr="00D3535E">
        <w:tc>
          <w:tcPr>
            <w:tcW w:w="5727" w:type="dxa"/>
            <w:vMerge/>
          </w:tcPr>
          <w:p w:rsidR="00FF78E7" w:rsidRDefault="00FF78E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</w:tcPr>
          <w:p w:rsidR="00FF78E7" w:rsidRPr="00D3535E" w:rsidRDefault="00D3535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Возможные доходы (от 1 до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за период 2018 г.:</w:t>
            </w:r>
          </w:p>
        </w:tc>
        <w:tc>
          <w:tcPr>
            <w:tcW w:w="3225" w:type="dxa"/>
          </w:tcPr>
          <w:p w:rsidR="00FF78E7" w:rsidRDefault="00D3535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FF78E7" w:rsidTr="00D3535E">
        <w:tc>
          <w:tcPr>
            <w:tcW w:w="11255" w:type="dxa"/>
            <w:gridSpan w:val="2"/>
          </w:tcPr>
          <w:p w:rsidR="00FF78E7" w:rsidRDefault="00FF78E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единовременные расходы за период 2018 г.:</w:t>
            </w:r>
          </w:p>
        </w:tc>
        <w:tc>
          <w:tcPr>
            <w:tcW w:w="3225" w:type="dxa"/>
          </w:tcPr>
          <w:p w:rsidR="00FF78E7" w:rsidRDefault="0002019F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670,07</w:t>
            </w:r>
          </w:p>
        </w:tc>
      </w:tr>
      <w:tr w:rsidR="00FF78E7" w:rsidTr="00D3535E">
        <w:tc>
          <w:tcPr>
            <w:tcW w:w="11255" w:type="dxa"/>
            <w:gridSpan w:val="2"/>
          </w:tcPr>
          <w:p w:rsidR="00FF78E7" w:rsidRDefault="00FF78E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периодические расходы за период 2018 г.:</w:t>
            </w:r>
          </w:p>
        </w:tc>
        <w:tc>
          <w:tcPr>
            <w:tcW w:w="3225" w:type="dxa"/>
          </w:tcPr>
          <w:p w:rsidR="00FF78E7" w:rsidRDefault="00D3535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FF78E7" w:rsidTr="00D3535E">
        <w:tc>
          <w:tcPr>
            <w:tcW w:w="11255" w:type="dxa"/>
            <w:gridSpan w:val="2"/>
          </w:tcPr>
          <w:p w:rsidR="00FF78E7" w:rsidRDefault="00FF78E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возможные доходы за период 2018 г.:</w:t>
            </w:r>
          </w:p>
        </w:tc>
        <w:tc>
          <w:tcPr>
            <w:tcW w:w="3225" w:type="dxa"/>
          </w:tcPr>
          <w:p w:rsidR="00FF78E7" w:rsidRDefault="00D3535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5B0908" w:rsidRDefault="005B0908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4D4767" w:rsidRDefault="005D2660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6.4. </w:t>
      </w:r>
      <w:r w:rsidR="004D4767">
        <w:rPr>
          <w:rFonts w:ascii="Times New Roman" w:hAnsi="Times New Roman" w:cs="Times New Roman"/>
          <w:color w:val="auto"/>
          <w:sz w:val="28"/>
          <w:szCs w:val="28"/>
        </w:rPr>
        <w:t>Другие сведения о дополнительных расходах (доходах) бюджета Ставропольского края, возникающих в связи с введением предлагаемого правового регулирования:</w:t>
      </w:r>
      <w:r w:rsidR="00FE6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767">
        <w:rPr>
          <w:rFonts w:ascii="Times New Roman" w:hAnsi="Times New Roman" w:cs="Times New Roman"/>
          <w:color w:val="auto"/>
          <w:sz w:val="28"/>
          <w:szCs w:val="28"/>
        </w:rPr>
        <w:t>отсутствуют</w:t>
      </w:r>
    </w:p>
    <w:p w:rsidR="00C91583" w:rsidRDefault="004D4767" w:rsidP="00FE6207">
      <w:pPr>
        <w:ind w:left="8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6.5. Источники данных:</w:t>
      </w:r>
      <w:r w:rsidR="00FE6207"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C915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акон Ставропольского </w:t>
      </w:r>
      <w:r w:rsidR="004C43ED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C915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рая </w:t>
      </w:r>
      <w:r w:rsidR="00C91583" w:rsidRPr="00C91583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C915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 декабря 2017 года </w:t>
      </w:r>
      <w:r w:rsidR="00551D87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C91583">
        <w:rPr>
          <w:rFonts w:ascii="Times New Roman" w:eastAsia="Times New Roman" w:hAnsi="Times New Roman" w:cs="Times New Roman"/>
          <w:color w:val="auto"/>
          <w:sz w:val="28"/>
          <w:szCs w:val="28"/>
        </w:rPr>
        <w:t>136-кз «</w:t>
      </w:r>
      <w:r w:rsidR="00C91583" w:rsidRPr="00C91583">
        <w:rPr>
          <w:rFonts w:ascii="Times New Roman" w:eastAsia="Times New Roman" w:hAnsi="Times New Roman" w:cs="Times New Roman"/>
          <w:color w:val="auto"/>
          <w:sz w:val="28"/>
          <w:szCs w:val="28"/>
        </w:rPr>
        <w:t>О бюджете Ставропольского края на 2018 год и плановый период 2019 и 2020 годов</w:t>
      </w:r>
      <w:r w:rsidR="00C9158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53D6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7692" w:rsidRDefault="00817692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F53D6E" w:rsidRPr="002D1C18" w:rsidRDefault="00F53D6E" w:rsidP="00C91583">
      <w:pPr>
        <w:widowControl/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1C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4D4767" w:rsidRDefault="004D4767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14516" w:type="dxa"/>
        <w:tblInd w:w="80" w:type="dxa"/>
        <w:tblLook w:val="04A0" w:firstRow="1" w:lastRow="0" w:firstColumn="1" w:lastColumn="0" w:noHBand="0" w:noVBand="1"/>
      </w:tblPr>
      <w:tblGrid>
        <w:gridCol w:w="4828"/>
        <w:gridCol w:w="4826"/>
        <w:gridCol w:w="2310"/>
        <w:gridCol w:w="2552"/>
      </w:tblGrid>
      <w:tr w:rsidR="00F53D6E" w:rsidTr="00F53D6E">
        <w:tc>
          <w:tcPr>
            <w:tcW w:w="4828" w:type="dxa"/>
          </w:tcPr>
          <w:p w:rsidR="00F53D6E" w:rsidRDefault="00F53D6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7.1. Группы потенциальных адресатов предлагаемого правового регулирования (в соответствии с п.4.1. сводного отчета)</w:t>
            </w:r>
          </w:p>
        </w:tc>
        <w:tc>
          <w:tcPr>
            <w:tcW w:w="4826" w:type="dxa"/>
          </w:tcPr>
          <w:p w:rsidR="00F53D6E" w:rsidRDefault="00F53D6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соответствующий положений проекта нормативного правового акта)</w:t>
            </w:r>
          </w:p>
        </w:tc>
        <w:tc>
          <w:tcPr>
            <w:tcW w:w="2310" w:type="dxa"/>
          </w:tcPr>
          <w:p w:rsidR="00F53D6E" w:rsidRDefault="00F53D6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7.3. </w:t>
            </w:r>
            <w:r>
              <w:rPr>
                <w:rStyle w:val="1"/>
                <w:rFonts w:eastAsia="Courier New"/>
                <w:sz w:val="28"/>
                <w:szCs w:val="28"/>
              </w:rPr>
              <w:t>Описание расходов и возможных до</w:t>
            </w:r>
            <w:r w:rsidRPr="00F53D6E">
              <w:rPr>
                <w:rStyle w:val="1"/>
                <w:rFonts w:eastAsia="Courier New"/>
                <w:sz w:val="28"/>
                <w:szCs w:val="28"/>
              </w:rPr>
              <w:t>ходов,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связанных с введением предлага</w:t>
            </w:r>
            <w:r w:rsidRPr="00F53D6E">
              <w:rPr>
                <w:rStyle w:val="1"/>
                <w:rFonts w:eastAsia="Courier New"/>
                <w:sz w:val="28"/>
                <w:szCs w:val="28"/>
              </w:rPr>
              <w:t>емого право</w:t>
            </w:r>
            <w:r>
              <w:rPr>
                <w:rStyle w:val="1"/>
                <w:rFonts w:eastAsia="Courier New"/>
                <w:sz w:val="28"/>
                <w:szCs w:val="28"/>
              </w:rPr>
              <w:t>вого ре</w:t>
            </w:r>
            <w:r w:rsidRPr="00F53D6E">
              <w:rPr>
                <w:rStyle w:val="1"/>
                <w:rFonts w:eastAsia="Courier New"/>
                <w:sz w:val="28"/>
                <w:szCs w:val="28"/>
              </w:rPr>
              <w:t>гулирования</w:t>
            </w:r>
          </w:p>
        </w:tc>
        <w:tc>
          <w:tcPr>
            <w:tcW w:w="2552" w:type="dxa"/>
          </w:tcPr>
          <w:p w:rsidR="00F53D6E" w:rsidRDefault="00F53D6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7.4. Количественная оценка, </w:t>
            </w:r>
          </w:p>
          <w:p w:rsidR="00F53D6E" w:rsidRDefault="00F53D6E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руб.</w:t>
            </w:r>
          </w:p>
        </w:tc>
      </w:tr>
      <w:tr w:rsidR="00F53D6E" w:rsidTr="00F53D6E">
        <w:tc>
          <w:tcPr>
            <w:tcW w:w="4828" w:type="dxa"/>
          </w:tcPr>
          <w:p w:rsidR="00F53D6E" w:rsidRDefault="0002019F" w:rsidP="00551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E57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B9019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9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образовательную деятельность по образовательным программам среднего профессионального образования и высшего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расположенные</w:t>
            </w:r>
            <w:r w:rsidRPr="00B9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Ставропольского края</w:t>
            </w:r>
          </w:p>
        </w:tc>
        <w:tc>
          <w:tcPr>
            <w:tcW w:w="4826" w:type="dxa"/>
          </w:tcPr>
          <w:p w:rsidR="00F53D6E" w:rsidRDefault="00B432F4" w:rsidP="0002019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случае принятия постановления у </w:t>
            </w:r>
            <w:r w:rsid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частных образовательных организаций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претендующих на получение субсидий возникнут иные обязанности, вытекающие из условий договора, заключаемого с министерством</w:t>
            </w:r>
          </w:p>
        </w:tc>
        <w:tc>
          <w:tcPr>
            <w:tcW w:w="2310" w:type="dxa"/>
          </w:tcPr>
          <w:p w:rsidR="00F53D6E" w:rsidRPr="00F53D6E" w:rsidRDefault="00F53D6E" w:rsidP="00551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возможность полу</w:t>
            </w:r>
            <w:r w:rsidRPr="00F53D6E">
              <w:rPr>
                <w:rStyle w:val="1"/>
                <w:rFonts w:eastAsia="Courier New"/>
                <w:sz w:val="28"/>
                <w:szCs w:val="28"/>
              </w:rPr>
              <w:t>чения дохода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F53D6E">
              <w:rPr>
                <w:rStyle w:val="1"/>
                <w:rFonts w:eastAsia="Courier New"/>
                <w:sz w:val="28"/>
                <w:szCs w:val="28"/>
              </w:rPr>
              <w:t>в виде субсидий; расходы не предусмотрены</w:t>
            </w:r>
          </w:p>
        </w:tc>
        <w:tc>
          <w:tcPr>
            <w:tcW w:w="2552" w:type="dxa"/>
          </w:tcPr>
          <w:p w:rsidR="00F53D6E" w:rsidRDefault="0002019F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670,07</w:t>
            </w:r>
          </w:p>
        </w:tc>
      </w:tr>
    </w:tbl>
    <w:p w:rsidR="004D4767" w:rsidRDefault="004D4767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7C705F" w:rsidRDefault="007C705F" w:rsidP="00A1196D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 w:rsidR="00A1196D">
        <w:rPr>
          <w:rFonts w:ascii="Times New Roman" w:hAnsi="Times New Roman" w:cs="Times New Roman"/>
          <w:color w:val="auto"/>
          <w:sz w:val="28"/>
          <w:szCs w:val="28"/>
        </w:rPr>
        <w:t xml:space="preserve"> издержки отсутствуют, установление прозрачной процедуры получения субсидий.</w:t>
      </w:r>
    </w:p>
    <w:p w:rsidR="007C705F" w:rsidRDefault="007C705F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7.6. Источники данных:</w:t>
      </w:r>
      <w:r w:rsidR="002B3367">
        <w:rPr>
          <w:rFonts w:ascii="Times New Roman" w:hAnsi="Times New Roman" w:cs="Times New Roman"/>
          <w:color w:val="auto"/>
          <w:sz w:val="28"/>
          <w:szCs w:val="28"/>
        </w:rPr>
        <w:t xml:space="preserve"> проект постановления.</w:t>
      </w:r>
    </w:p>
    <w:p w:rsidR="007C705F" w:rsidRDefault="007C705F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7C705F" w:rsidRPr="00E37D29" w:rsidRDefault="007C705F" w:rsidP="00AD1E89">
      <w:pPr>
        <w:ind w:left="80" w:firstLine="7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D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8. Оценка рисков неблагоприятных </w:t>
      </w:r>
      <w:r w:rsidR="00293D28" w:rsidRPr="00E37D29">
        <w:rPr>
          <w:rFonts w:ascii="Times New Roman" w:hAnsi="Times New Roman" w:cs="Times New Roman"/>
          <w:b/>
          <w:color w:val="auto"/>
          <w:sz w:val="28"/>
          <w:szCs w:val="28"/>
        </w:rPr>
        <w:t>последствий применения предлагаемого правового регулирования</w:t>
      </w:r>
    </w:p>
    <w:p w:rsidR="00293D28" w:rsidRDefault="00293D28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4451"/>
        <w:gridCol w:w="3544"/>
        <w:gridCol w:w="2864"/>
        <w:gridCol w:w="3621"/>
      </w:tblGrid>
      <w:tr w:rsidR="00293D28" w:rsidTr="00D25198">
        <w:trPr>
          <w:trHeight w:val="1096"/>
        </w:trPr>
        <w:tc>
          <w:tcPr>
            <w:tcW w:w="4451" w:type="dxa"/>
          </w:tcPr>
          <w:p w:rsidR="00293D28" w:rsidRDefault="00293D28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8.1. Виды рисков</w:t>
            </w:r>
          </w:p>
        </w:tc>
        <w:tc>
          <w:tcPr>
            <w:tcW w:w="3544" w:type="dxa"/>
          </w:tcPr>
          <w:p w:rsidR="00293D28" w:rsidRDefault="00293D28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864" w:type="dxa"/>
          </w:tcPr>
          <w:p w:rsidR="00293D28" w:rsidRDefault="00293D28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621" w:type="dxa"/>
          </w:tcPr>
          <w:p w:rsidR="00293D28" w:rsidRDefault="00293D28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8.4. Степень контроля рисков (полный /частичный/отсутствует)</w:t>
            </w:r>
          </w:p>
        </w:tc>
      </w:tr>
      <w:tr w:rsidR="00293D28" w:rsidTr="00293D28">
        <w:tc>
          <w:tcPr>
            <w:tcW w:w="4451" w:type="dxa"/>
          </w:tcPr>
          <w:p w:rsidR="00293D28" w:rsidRDefault="00986992" w:rsidP="006A74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отсутствует</w:t>
            </w:r>
          </w:p>
        </w:tc>
        <w:tc>
          <w:tcPr>
            <w:tcW w:w="3544" w:type="dxa"/>
          </w:tcPr>
          <w:p w:rsidR="00293D28" w:rsidRDefault="00986992" w:rsidP="0098699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864" w:type="dxa"/>
          </w:tcPr>
          <w:p w:rsidR="00293D28" w:rsidRDefault="00986992" w:rsidP="0098699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621" w:type="dxa"/>
          </w:tcPr>
          <w:p w:rsidR="00293D28" w:rsidRDefault="00986992" w:rsidP="0098699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986992" w:rsidRDefault="00986992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1D56BC" w:rsidRDefault="00832C55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8.5. Источники данных:</w:t>
      </w:r>
      <w:r w:rsidR="002B3367">
        <w:rPr>
          <w:rFonts w:ascii="Times New Roman" w:hAnsi="Times New Roman" w:cs="Times New Roman"/>
          <w:color w:val="auto"/>
          <w:sz w:val="28"/>
          <w:szCs w:val="28"/>
        </w:rPr>
        <w:t xml:space="preserve"> проект постановления.</w:t>
      </w:r>
    </w:p>
    <w:p w:rsidR="00832C55" w:rsidRPr="00832C55" w:rsidRDefault="00832C55" w:rsidP="00AD1E89">
      <w:pPr>
        <w:ind w:left="80" w:firstLine="7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2C5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9. Сравнение возможных вариантов решения проблемы</w:t>
      </w:r>
    </w:p>
    <w:p w:rsidR="00832C55" w:rsidRDefault="00832C55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B270B" w:rsidTr="00832C55">
        <w:tc>
          <w:tcPr>
            <w:tcW w:w="4853" w:type="dxa"/>
          </w:tcPr>
          <w:p w:rsidR="00832C55" w:rsidRDefault="00832C55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53" w:type="dxa"/>
          </w:tcPr>
          <w:p w:rsidR="00832C55" w:rsidRDefault="00832C55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 1</w:t>
            </w:r>
          </w:p>
        </w:tc>
        <w:tc>
          <w:tcPr>
            <w:tcW w:w="4854" w:type="dxa"/>
          </w:tcPr>
          <w:p w:rsidR="00832C55" w:rsidRDefault="00832C55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 2</w:t>
            </w:r>
          </w:p>
        </w:tc>
      </w:tr>
      <w:tr w:rsidR="00CB270B" w:rsidTr="00832C55">
        <w:tc>
          <w:tcPr>
            <w:tcW w:w="4853" w:type="dxa"/>
          </w:tcPr>
          <w:p w:rsidR="00832C55" w:rsidRDefault="009E204B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853" w:type="dxa"/>
          </w:tcPr>
          <w:p w:rsidR="00832C55" w:rsidRDefault="002B0E8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CB27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ринятие предлагаемого правового регулирования</w:t>
            </w:r>
          </w:p>
        </w:tc>
        <w:tc>
          <w:tcPr>
            <w:tcW w:w="4854" w:type="dxa"/>
          </w:tcPr>
          <w:p w:rsidR="00832C55" w:rsidRDefault="002B0E8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непринятие предлагаемого правового регулирования</w:t>
            </w:r>
          </w:p>
        </w:tc>
      </w:tr>
      <w:tr w:rsidR="00CB270B" w:rsidTr="00832C55">
        <w:tc>
          <w:tcPr>
            <w:tcW w:w="4853" w:type="dxa"/>
          </w:tcPr>
          <w:p w:rsidR="00832C55" w:rsidRDefault="009E204B" w:rsidP="009307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</w:t>
            </w:r>
            <w:r w:rsidR="00C279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среднесрочном периоде (1-3 года)</w:t>
            </w:r>
          </w:p>
        </w:tc>
        <w:tc>
          <w:tcPr>
            <w:tcW w:w="4853" w:type="dxa"/>
          </w:tcPr>
          <w:p w:rsidR="00832C55" w:rsidRDefault="002B0E8A" w:rsidP="009D13D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="00C279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исленность 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частны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образовательны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расположенны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Ставропольского края</w:t>
            </w:r>
            <w:r w:rsidR="00C279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может увеличится</w:t>
            </w:r>
          </w:p>
        </w:tc>
        <w:tc>
          <w:tcPr>
            <w:tcW w:w="4854" w:type="dxa"/>
          </w:tcPr>
          <w:p w:rsidR="00832C55" w:rsidRDefault="002B0E8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численность 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частны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образовательны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расположенны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9D13D0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Ставропольского края</w:t>
            </w:r>
            <w:r w:rsidR="009D1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останется неизменной</w:t>
            </w:r>
            <w:r w:rsidR="00880FD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или сократится</w:t>
            </w:r>
          </w:p>
        </w:tc>
      </w:tr>
      <w:tr w:rsidR="00CB270B" w:rsidTr="00832C55">
        <w:tc>
          <w:tcPr>
            <w:tcW w:w="4853" w:type="dxa"/>
          </w:tcPr>
          <w:p w:rsidR="00832C55" w:rsidRDefault="00C27978" w:rsidP="009307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853" w:type="dxa"/>
          </w:tcPr>
          <w:p w:rsidR="00832C55" w:rsidRDefault="002B0E8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C279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озможность получения дохода в виде субсидии</w:t>
            </w:r>
          </w:p>
        </w:tc>
        <w:tc>
          <w:tcPr>
            <w:tcW w:w="4854" w:type="dxa"/>
          </w:tcPr>
          <w:p w:rsidR="00832C55" w:rsidRDefault="002B0E8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CB270B" w:rsidTr="00832C55">
        <w:tc>
          <w:tcPr>
            <w:tcW w:w="4853" w:type="dxa"/>
          </w:tcPr>
          <w:p w:rsidR="00832C55" w:rsidRDefault="00C27978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9.4. Оценка расходов (доходов) Ставропольского края, связанных с введением предлагаемого правового регулирования</w:t>
            </w:r>
          </w:p>
        </w:tc>
        <w:tc>
          <w:tcPr>
            <w:tcW w:w="4853" w:type="dxa"/>
          </w:tcPr>
          <w:p w:rsidR="00832C55" w:rsidRDefault="002B0E8A" w:rsidP="00CB270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C279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бъем расхода бюджета Ставропольского края</w:t>
            </w:r>
            <w:r w:rsidR="00CB27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предусмотренного на предоставление за счет средств бюджета Ставропольского края </w:t>
            </w:r>
            <w:r w:rsidR="00CB270B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субсидий </w:t>
            </w:r>
            <w:r w:rsidR="0002019F" w:rsidRPr="00020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возмещение частным образовательным организациям, расположенным на территории Ставропольского края, затрат, связанных с получением гражданами образования по образовательным программам среднего профессионального образования и высшего образования</w:t>
            </w:r>
          </w:p>
        </w:tc>
        <w:tc>
          <w:tcPr>
            <w:tcW w:w="4854" w:type="dxa"/>
          </w:tcPr>
          <w:p w:rsidR="00832C55" w:rsidRDefault="002B3367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отсутствуе</w:t>
            </w:r>
            <w:r w:rsidR="002B0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</w:p>
        </w:tc>
      </w:tr>
      <w:tr w:rsidR="00CB270B" w:rsidTr="00832C55">
        <w:tc>
          <w:tcPr>
            <w:tcW w:w="4853" w:type="dxa"/>
          </w:tcPr>
          <w:p w:rsidR="00832C55" w:rsidRDefault="00CB270B" w:rsidP="009307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9.5. Оценка возможности достижения заявленных целей регулирования (раздел 3 сводного отчета)</w:t>
            </w:r>
            <w:r w:rsidR="007A03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посредством при</w:t>
            </w:r>
            <w:r w:rsidR="002626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менения рассматриваемых вариантов предлагаемого правового </w:t>
            </w:r>
            <w:r w:rsidR="002626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4853" w:type="dxa"/>
          </w:tcPr>
          <w:p w:rsidR="009D13D0" w:rsidRDefault="009D13D0" w:rsidP="009D13D0">
            <w:pPr>
              <w:pStyle w:val="3"/>
              <w:shd w:val="clear" w:color="auto" w:fill="auto"/>
              <w:tabs>
                <w:tab w:val="left" w:pos="478"/>
              </w:tabs>
              <w:spacing w:after="0" w:line="240" w:lineRule="auto"/>
              <w:ind w:right="-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правовое регулирование субсидирования </w:t>
            </w:r>
            <w:r w:rsidRPr="00E57D96">
              <w:rPr>
                <w:sz w:val="28"/>
                <w:szCs w:val="28"/>
              </w:rPr>
              <w:t xml:space="preserve">из бюджета Ставропольского края на возмещение частным образовательным организациям, расположенным на территории Ставропольского </w:t>
            </w:r>
            <w:r w:rsidRPr="00E57D96">
              <w:rPr>
                <w:sz w:val="28"/>
                <w:szCs w:val="28"/>
              </w:rPr>
              <w:lastRenderedPageBreak/>
              <w:t>края, затрат, связанных с получением гражданами образования по образовательным программам среднего профессионального образования и высшего образования в частны</w:t>
            </w:r>
            <w:r>
              <w:rPr>
                <w:sz w:val="28"/>
                <w:szCs w:val="28"/>
              </w:rPr>
              <w:t xml:space="preserve">х образовательных организациях </w:t>
            </w:r>
            <w:r w:rsidRPr="00E57D96">
              <w:rPr>
                <w:sz w:val="28"/>
                <w:szCs w:val="28"/>
              </w:rPr>
              <w:t>по результатам открытого публичного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Ставропольского края</w:t>
            </w:r>
            <w:r>
              <w:rPr>
                <w:sz w:val="28"/>
                <w:szCs w:val="28"/>
              </w:rPr>
              <w:t>;</w:t>
            </w:r>
          </w:p>
          <w:p w:rsidR="00832C55" w:rsidRDefault="009D13D0" w:rsidP="009D13D0">
            <w:pPr>
              <w:pStyle w:val="3"/>
              <w:shd w:val="clear" w:color="auto" w:fill="auto"/>
              <w:tabs>
                <w:tab w:val="left" w:pos="478"/>
              </w:tabs>
              <w:spacing w:after="0" w:line="240" w:lineRule="auto"/>
              <w:ind w:right="-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роста </w:t>
            </w:r>
            <w:r w:rsidRPr="00B90196">
              <w:rPr>
                <w:sz w:val="28"/>
                <w:szCs w:val="28"/>
              </w:rPr>
              <w:t xml:space="preserve">числа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B90196">
              <w:rPr>
                <w:sz w:val="28"/>
                <w:szCs w:val="28"/>
              </w:rPr>
              <w:t>по образовательным программам среднего профессионального образования и высшего образования в частных образовательных организациях</w:t>
            </w:r>
          </w:p>
        </w:tc>
        <w:tc>
          <w:tcPr>
            <w:tcW w:w="4854" w:type="dxa"/>
          </w:tcPr>
          <w:p w:rsidR="0026263D" w:rsidRPr="00B41B4F" w:rsidRDefault="0093075B" w:rsidP="0093075B">
            <w:pPr>
              <w:spacing w:after="236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B0E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263D">
              <w:rPr>
                <w:rFonts w:ascii="Times New Roman" w:hAnsi="Times New Roman" w:cs="Times New Roman"/>
                <w:sz w:val="28"/>
                <w:szCs w:val="28"/>
              </w:rPr>
              <w:t xml:space="preserve">нижение числа </w:t>
            </w:r>
            <w:r w:rsidR="009D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9D13D0" w:rsidRPr="00B901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образовательным программам среднего профессионального образования и высшего образования в частных образовательных организациях</w:t>
            </w:r>
          </w:p>
          <w:p w:rsidR="00832C55" w:rsidRPr="00D9058D" w:rsidRDefault="00832C55" w:rsidP="009D13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B0E8A" w:rsidTr="00832C55">
        <w:tc>
          <w:tcPr>
            <w:tcW w:w="4853" w:type="dxa"/>
          </w:tcPr>
          <w:p w:rsidR="002B0E8A" w:rsidRDefault="002B0E8A" w:rsidP="00AD1E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4853" w:type="dxa"/>
          </w:tcPr>
          <w:p w:rsidR="002B0E8A" w:rsidRDefault="002B3367" w:rsidP="00D9058D">
            <w:pPr>
              <w:spacing w:after="236"/>
              <w:ind w:lef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риски отсутствуют</w:t>
            </w:r>
          </w:p>
        </w:tc>
        <w:tc>
          <w:tcPr>
            <w:tcW w:w="4854" w:type="dxa"/>
          </w:tcPr>
          <w:p w:rsidR="002B0E8A" w:rsidRDefault="0093075B" w:rsidP="0093075B">
            <w:pPr>
              <w:spacing w:after="236"/>
              <w:ind w:lef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832C55" w:rsidRDefault="00832C55" w:rsidP="00AD1E89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</w:p>
    <w:p w:rsidR="00DF6A4F" w:rsidRDefault="002B0E8A" w:rsidP="007647D4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9.7. </w:t>
      </w:r>
      <w:r w:rsidR="00DF6A4F">
        <w:rPr>
          <w:rFonts w:ascii="Times New Roman" w:hAnsi="Times New Roman" w:cs="Times New Roman"/>
          <w:color w:val="auto"/>
          <w:sz w:val="28"/>
          <w:szCs w:val="28"/>
        </w:rPr>
        <w:t>Обоснование выбора предпочтительного варианта решения выявленной проблемы:</w:t>
      </w:r>
      <w:r w:rsidR="007647D4">
        <w:rPr>
          <w:rFonts w:ascii="Times New Roman" w:hAnsi="Times New Roman" w:cs="Times New Roman"/>
          <w:color w:val="auto"/>
          <w:sz w:val="28"/>
          <w:szCs w:val="28"/>
        </w:rPr>
        <w:t xml:space="preserve">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420828" w:rsidRDefault="00DF6A4F" w:rsidP="009D13D0">
      <w:pPr>
        <w:ind w:left="80" w:firstLine="7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9.8. Детальное описание предлагаемого варианта решения проблемы:</w:t>
      </w:r>
      <w:r w:rsidR="003E02C3">
        <w:rPr>
          <w:rFonts w:ascii="Times New Roman" w:hAnsi="Times New Roman" w:cs="Times New Roman"/>
          <w:color w:val="auto"/>
          <w:sz w:val="28"/>
          <w:szCs w:val="28"/>
        </w:rPr>
        <w:t xml:space="preserve"> проектом постановления устанавливаются нормы, регламентирующие порядок и условия предоставления субсидий, уточняющие порядок проведения конкурсного отбора, перечень документов, предъявленных организациями для получения субсидий.</w:t>
      </w:r>
    </w:p>
    <w:p w:rsidR="00977B96" w:rsidRDefault="00977B96" w:rsidP="00AD1E89">
      <w:pPr>
        <w:ind w:left="80" w:firstLine="700"/>
        <w:rPr>
          <w:rFonts w:ascii="Times New Roman" w:hAnsi="Times New Roman" w:cs="Times New Roman"/>
          <w:b/>
          <w:color w:val="auto"/>
          <w:sz w:val="28"/>
          <w:szCs w:val="28"/>
        </w:rPr>
        <w:sectPr w:rsidR="00977B96" w:rsidSect="00D927E4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5D43DB" w:rsidRPr="002628C3" w:rsidRDefault="005D43DB" w:rsidP="005F3B16">
      <w:pPr>
        <w:ind w:left="80"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8C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10. </w:t>
      </w:r>
      <w:r w:rsidR="002628C3" w:rsidRPr="002628C3">
        <w:rPr>
          <w:rFonts w:ascii="Times New Roman" w:hAnsi="Times New Roman" w:cs="Times New Roman"/>
          <w:b/>
          <w:color w:val="auto"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2628C3" w:rsidRDefault="002628C3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8C3" w:rsidRDefault="002628C3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10.1. Предлагаемая дата вступления в силу нормативного правового акта:</w:t>
      </w:r>
    </w:p>
    <w:p w:rsidR="002628C3" w:rsidRDefault="002628C3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следующий день после дня его официального опубликования</w:t>
      </w: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10.2. Необходимость</w:t>
      </w:r>
      <w:r w:rsidRPr="00047AD8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установления переходного периода и (или) отсрочки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введения предлагаемого правового регулирования: нет</w:t>
      </w:r>
    </w:p>
    <w:p w:rsidR="00DF6A4F" w:rsidRDefault="00DF6A4F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</w:t>
      </w: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10.3.1. </w:t>
      </w:r>
      <w:r w:rsidRPr="005F3B16">
        <w:rPr>
          <w:rFonts w:ascii="Times New Roman" w:hAnsi="Times New Roman" w:cs="Times New Roman"/>
          <w:color w:val="auto"/>
          <w:spacing w:val="-4"/>
          <w:sz w:val="28"/>
          <w:szCs w:val="28"/>
        </w:rPr>
        <w:t>Период распространения на ранее возникшие отношения: от</w:t>
      </w:r>
      <w:r>
        <w:rPr>
          <w:rFonts w:ascii="Times New Roman" w:hAnsi="Times New Roman" w:cs="Times New Roman"/>
          <w:color w:val="auto"/>
          <w:sz w:val="28"/>
          <w:szCs w:val="28"/>
        </w:rPr>
        <w:t>сутствует.</w:t>
      </w: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отсутствует</w:t>
      </w: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7AD8" w:rsidRPr="002C7467" w:rsidRDefault="00047AD8" w:rsidP="005F3B16">
      <w:pPr>
        <w:ind w:left="80" w:firstLine="70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GoBack"/>
      <w:bookmarkEnd w:id="0"/>
      <w:r w:rsidRPr="002C7467">
        <w:rPr>
          <w:rFonts w:ascii="Times New Roman" w:hAnsi="Times New Roman" w:cs="Times New Roman"/>
          <w:b/>
          <w:i/>
          <w:color w:val="auto"/>
          <w:sz w:val="28"/>
          <w:szCs w:val="28"/>
        </w:rPr>
        <w:t>Заполняется по итогам проведения публичных консультаций по проекту акта и сводного отчета:</w:t>
      </w:r>
    </w:p>
    <w:p w:rsidR="00047AD8" w:rsidRPr="00047AD8" w:rsidRDefault="00047AD8" w:rsidP="005F3B16">
      <w:pPr>
        <w:ind w:left="80"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7AD8" w:rsidRDefault="00047AD8" w:rsidP="005F3B16">
      <w:pPr>
        <w:ind w:left="80"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7A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11. </w:t>
      </w:r>
      <w:r w:rsidR="00420828">
        <w:rPr>
          <w:rFonts w:ascii="Times New Roman" w:hAnsi="Times New Roman" w:cs="Times New Roman"/>
          <w:b/>
          <w:color w:val="auto"/>
          <w:sz w:val="28"/>
          <w:szCs w:val="28"/>
        </w:rPr>
        <w:t>Информация о сроках проведения публичных консультаций по проекту акта и сводному отчету</w:t>
      </w: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11.1. Срок, в течение которого принимались предложения в связи с публичными консультациями по проекту акта и сводному отчету об оценке регулирующего воздействия:</w:t>
      </w: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начало: «</w:t>
      </w:r>
      <w:r w:rsidR="009D13D0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D13D0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9D13D0">
        <w:rPr>
          <w:rFonts w:ascii="Times New Roman" w:hAnsi="Times New Roman" w:cs="Times New Roman"/>
          <w:color w:val="auto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auto"/>
          <w:sz w:val="28"/>
          <w:szCs w:val="28"/>
        </w:rPr>
        <w:t>г.;</w:t>
      </w: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окончание: «</w:t>
      </w:r>
      <w:r w:rsidR="009D13D0">
        <w:rPr>
          <w:rFonts w:ascii="Times New Roman" w:hAnsi="Times New Roman" w:cs="Times New Roman"/>
          <w:color w:val="auto"/>
          <w:sz w:val="28"/>
          <w:szCs w:val="28"/>
        </w:rPr>
        <w:t>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D13D0">
        <w:rPr>
          <w:rFonts w:ascii="Times New Roman" w:hAnsi="Times New Roman" w:cs="Times New Roman"/>
          <w:color w:val="auto"/>
          <w:sz w:val="28"/>
          <w:szCs w:val="28"/>
        </w:rPr>
        <w:t>октября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9D13D0">
        <w:rPr>
          <w:rFonts w:ascii="Times New Roman" w:hAnsi="Times New Roman" w:cs="Times New Roman"/>
          <w:color w:val="auto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акта:</w:t>
      </w: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Всего замечаний и предложений: ____</w:t>
      </w:r>
      <w:r w:rsidR="00817692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______, из них учтено:</w:t>
      </w: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полностью:</w:t>
      </w:r>
      <w:r w:rsidR="00977B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81769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_____, учтено частично:</w:t>
      </w:r>
      <w:r w:rsidR="001010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="00817692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________</w:t>
      </w:r>
    </w:p>
    <w:p w:rsidR="00420828" w:rsidRDefault="00420828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11.3. </w:t>
      </w:r>
      <w:r w:rsidR="009C6DE4">
        <w:rPr>
          <w:rFonts w:ascii="Times New Roman" w:hAnsi="Times New Roman" w:cs="Times New Roman"/>
          <w:color w:val="auto"/>
          <w:sz w:val="28"/>
          <w:szCs w:val="28"/>
        </w:rPr>
        <w:t>Полный электронный адрес размещения сводки замечаний и предложений, поступивших по итогам проведения публичных консультаций по проекту акта:</w:t>
      </w:r>
    </w:p>
    <w:p w:rsidR="009C6DE4" w:rsidRDefault="009D13D0" w:rsidP="005F3B16">
      <w:pPr>
        <w:ind w:lef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722">
        <w:rPr>
          <w:rFonts w:ascii="Times New Roman" w:hAnsi="Times New Roman" w:cs="Times New Roman"/>
          <w:sz w:val="28"/>
          <w:szCs w:val="28"/>
        </w:rPr>
        <w:t>http://stavminobr.ru/activities/oczenka-reguliruyushhego-vozdejstviya-proektov-normativnyix-pravovyix-aktov-stavropolskogo-kraya,-razrabatyivaemyix-ministerstvom-obrazovaniya-stavropolskogo-kraya.html</w:t>
      </w:r>
    </w:p>
    <w:p w:rsidR="009C6DE4" w:rsidRDefault="009C6DE4" w:rsidP="005F3B1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6DE4" w:rsidRDefault="009C6DE4" w:rsidP="005F3B16">
      <w:p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6DE4" w:rsidRDefault="009D13D0" w:rsidP="005F3B16">
      <w:p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2C7467">
        <w:rPr>
          <w:rFonts w:ascii="Times New Roman" w:hAnsi="Times New Roman" w:cs="Times New Roman"/>
          <w:color w:val="auto"/>
          <w:sz w:val="28"/>
          <w:szCs w:val="28"/>
        </w:rPr>
        <w:t>аместитель м</w:t>
      </w:r>
      <w:r w:rsidR="009C6DE4">
        <w:rPr>
          <w:rFonts w:ascii="Times New Roman" w:hAnsi="Times New Roman" w:cs="Times New Roman"/>
          <w:color w:val="auto"/>
          <w:sz w:val="28"/>
          <w:szCs w:val="28"/>
        </w:rPr>
        <w:t>инистр</w:t>
      </w:r>
      <w:r w:rsidR="002C746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6D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6DE4" w:rsidRPr="00420828" w:rsidRDefault="009D13D0" w:rsidP="005F3B16">
      <w:p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="009C6DE4">
        <w:rPr>
          <w:rFonts w:ascii="Times New Roman" w:hAnsi="Times New Roman" w:cs="Times New Roman"/>
          <w:color w:val="auto"/>
          <w:sz w:val="28"/>
          <w:szCs w:val="28"/>
        </w:rPr>
        <w:t xml:space="preserve"> Ставропольского края                                        </w:t>
      </w:r>
      <w:r w:rsidR="00977B96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9C6DE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>С.М. Лукиди</w:t>
      </w:r>
    </w:p>
    <w:sectPr w:rsidR="009C6DE4" w:rsidRPr="00420828" w:rsidSect="005F3B1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60E6"/>
    <w:multiLevelType w:val="hybridMultilevel"/>
    <w:tmpl w:val="865286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5F"/>
    <w:multiLevelType w:val="multilevel"/>
    <w:tmpl w:val="2E18BB4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617FE"/>
    <w:multiLevelType w:val="multilevel"/>
    <w:tmpl w:val="42F88E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12947"/>
    <w:rsid w:val="00006044"/>
    <w:rsid w:val="0002019F"/>
    <w:rsid w:val="00025CCF"/>
    <w:rsid w:val="00032746"/>
    <w:rsid w:val="00047AD8"/>
    <w:rsid w:val="00077DA6"/>
    <w:rsid w:val="0008360E"/>
    <w:rsid w:val="000879F5"/>
    <w:rsid w:val="000A433D"/>
    <w:rsid w:val="000B7B6D"/>
    <w:rsid w:val="00101028"/>
    <w:rsid w:val="00144460"/>
    <w:rsid w:val="0016756A"/>
    <w:rsid w:val="001A0D6F"/>
    <w:rsid w:val="001D56BC"/>
    <w:rsid w:val="001D77E1"/>
    <w:rsid w:val="001D7A34"/>
    <w:rsid w:val="001E1B55"/>
    <w:rsid w:val="00215A8D"/>
    <w:rsid w:val="00217490"/>
    <w:rsid w:val="00253DC6"/>
    <w:rsid w:val="0026263D"/>
    <w:rsid w:val="002628C3"/>
    <w:rsid w:val="00284B94"/>
    <w:rsid w:val="00293D28"/>
    <w:rsid w:val="002B0E8A"/>
    <w:rsid w:val="002B3367"/>
    <w:rsid w:val="002C7467"/>
    <w:rsid w:val="002D1BBB"/>
    <w:rsid w:val="002D1C18"/>
    <w:rsid w:val="00312947"/>
    <w:rsid w:val="00331082"/>
    <w:rsid w:val="00340B44"/>
    <w:rsid w:val="00350A63"/>
    <w:rsid w:val="00365FF3"/>
    <w:rsid w:val="00393291"/>
    <w:rsid w:val="003C5A7C"/>
    <w:rsid w:val="003E02C3"/>
    <w:rsid w:val="003F7918"/>
    <w:rsid w:val="00420828"/>
    <w:rsid w:val="00427670"/>
    <w:rsid w:val="00454AE7"/>
    <w:rsid w:val="00480A61"/>
    <w:rsid w:val="00480DF4"/>
    <w:rsid w:val="00487053"/>
    <w:rsid w:val="004A0120"/>
    <w:rsid w:val="004A1F48"/>
    <w:rsid w:val="004C43ED"/>
    <w:rsid w:val="004C4F85"/>
    <w:rsid w:val="004D4767"/>
    <w:rsid w:val="00503785"/>
    <w:rsid w:val="00551D87"/>
    <w:rsid w:val="005A3476"/>
    <w:rsid w:val="005B0908"/>
    <w:rsid w:val="005C6603"/>
    <w:rsid w:val="005D2660"/>
    <w:rsid w:val="005D43DB"/>
    <w:rsid w:val="005D578A"/>
    <w:rsid w:val="005F3B16"/>
    <w:rsid w:val="006447F6"/>
    <w:rsid w:val="00674846"/>
    <w:rsid w:val="00693571"/>
    <w:rsid w:val="00693FFD"/>
    <w:rsid w:val="00696809"/>
    <w:rsid w:val="006A74EE"/>
    <w:rsid w:val="006E5E4D"/>
    <w:rsid w:val="00701111"/>
    <w:rsid w:val="00705C5C"/>
    <w:rsid w:val="00721D23"/>
    <w:rsid w:val="00737022"/>
    <w:rsid w:val="007403A8"/>
    <w:rsid w:val="00744F7B"/>
    <w:rsid w:val="00753547"/>
    <w:rsid w:val="00763CC5"/>
    <w:rsid w:val="007647D4"/>
    <w:rsid w:val="00772459"/>
    <w:rsid w:val="00786517"/>
    <w:rsid w:val="007A0309"/>
    <w:rsid w:val="007A39A4"/>
    <w:rsid w:val="007B7E46"/>
    <w:rsid w:val="007C705F"/>
    <w:rsid w:val="007D6A6A"/>
    <w:rsid w:val="007E1ADA"/>
    <w:rsid w:val="007E4E15"/>
    <w:rsid w:val="007F787A"/>
    <w:rsid w:val="00803E98"/>
    <w:rsid w:val="00817692"/>
    <w:rsid w:val="00822DE1"/>
    <w:rsid w:val="0082438C"/>
    <w:rsid w:val="00832C55"/>
    <w:rsid w:val="00836087"/>
    <w:rsid w:val="008372A4"/>
    <w:rsid w:val="00840C59"/>
    <w:rsid w:val="00847B57"/>
    <w:rsid w:val="00860839"/>
    <w:rsid w:val="00860A50"/>
    <w:rsid w:val="00880FD3"/>
    <w:rsid w:val="00886316"/>
    <w:rsid w:val="008A63D8"/>
    <w:rsid w:val="008E4F39"/>
    <w:rsid w:val="008E76D8"/>
    <w:rsid w:val="0093075B"/>
    <w:rsid w:val="00932C08"/>
    <w:rsid w:val="00947087"/>
    <w:rsid w:val="0095479A"/>
    <w:rsid w:val="00977B96"/>
    <w:rsid w:val="00986992"/>
    <w:rsid w:val="009869F9"/>
    <w:rsid w:val="009B5422"/>
    <w:rsid w:val="009C0ABB"/>
    <w:rsid w:val="009C203A"/>
    <w:rsid w:val="009C6DE4"/>
    <w:rsid w:val="009D13D0"/>
    <w:rsid w:val="009E204B"/>
    <w:rsid w:val="009F47EB"/>
    <w:rsid w:val="00A1196D"/>
    <w:rsid w:val="00A25EBC"/>
    <w:rsid w:val="00A358F9"/>
    <w:rsid w:val="00A75FF1"/>
    <w:rsid w:val="00AD1E89"/>
    <w:rsid w:val="00AE0B85"/>
    <w:rsid w:val="00B04BAD"/>
    <w:rsid w:val="00B11745"/>
    <w:rsid w:val="00B2110F"/>
    <w:rsid w:val="00B34B77"/>
    <w:rsid w:val="00B41B4F"/>
    <w:rsid w:val="00B432F4"/>
    <w:rsid w:val="00B55C8D"/>
    <w:rsid w:val="00B6757C"/>
    <w:rsid w:val="00B86326"/>
    <w:rsid w:val="00B96332"/>
    <w:rsid w:val="00BA6BE1"/>
    <w:rsid w:val="00C26F92"/>
    <w:rsid w:val="00C2788B"/>
    <w:rsid w:val="00C27978"/>
    <w:rsid w:val="00C35BC4"/>
    <w:rsid w:val="00C375CE"/>
    <w:rsid w:val="00C625F2"/>
    <w:rsid w:val="00C862CF"/>
    <w:rsid w:val="00C87EFD"/>
    <w:rsid w:val="00C91583"/>
    <w:rsid w:val="00CA233F"/>
    <w:rsid w:val="00CB270B"/>
    <w:rsid w:val="00CC5676"/>
    <w:rsid w:val="00CF4A7C"/>
    <w:rsid w:val="00D25198"/>
    <w:rsid w:val="00D26722"/>
    <w:rsid w:val="00D31DBB"/>
    <w:rsid w:val="00D328E8"/>
    <w:rsid w:val="00D3535E"/>
    <w:rsid w:val="00D53B26"/>
    <w:rsid w:val="00D7280E"/>
    <w:rsid w:val="00D84948"/>
    <w:rsid w:val="00D9058D"/>
    <w:rsid w:val="00D927E4"/>
    <w:rsid w:val="00D94CFE"/>
    <w:rsid w:val="00DB34C3"/>
    <w:rsid w:val="00DB6E42"/>
    <w:rsid w:val="00DB7DEC"/>
    <w:rsid w:val="00DF6A4F"/>
    <w:rsid w:val="00E01761"/>
    <w:rsid w:val="00E05F3D"/>
    <w:rsid w:val="00E27129"/>
    <w:rsid w:val="00E33A03"/>
    <w:rsid w:val="00E37D29"/>
    <w:rsid w:val="00E42C89"/>
    <w:rsid w:val="00E514AD"/>
    <w:rsid w:val="00E57D96"/>
    <w:rsid w:val="00EB343E"/>
    <w:rsid w:val="00EE6D88"/>
    <w:rsid w:val="00F148CD"/>
    <w:rsid w:val="00F53D6E"/>
    <w:rsid w:val="00F66684"/>
    <w:rsid w:val="00F77FE8"/>
    <w:rsid w:val="00FB0E17"/>
    <w:rsid w:val="00FB5A60"/>
    <w:rsid w:val="00FB689B"/>
    <w:rsid w:val="00FD75D8"/>
    <w:rsid w:val="00FE620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1322-12DD-4F05-804F-55A23FE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34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B34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DB34C3"/>
    <w:pPr>
      <w:shd w:val="clear" w:color="auto" w:fill="FFFFFF"/>
      <w:spacing w:after="240" w:line="0" w:lineRule="atLeast"/>
      <w:ind w:hanging="6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5C660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B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F53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78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87A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10">
    <w:name w:val="Знак Знак1"/>
    <w:basedOn w:val="a"/>
    <w:rsid w:val="008E76D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Азарова Виктория Алексеевна</cp:lastModifiedBy>
  <cp:revision>55</cp:revision>
  <cp:lastPrinted>2018-10-08T14:20:00Z</cp:lastPrinted>
  <dcterms:created xsi:type="dcterms:W3CDTF">2018-07-04T06:48:00Z</dcterms:created>
  <dcterms:modified xsi:type="dcterms:W3CDTF">2018-10-08T14:22:00Z</dcterms:modified>
</cp:coreProperties>
</file>